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2A7" w:rsidRDefault="002202A7">
      <w:pPr>
        <w:pStyle w:val="Textoindependiente"/>
        <w:rPr>
          <w:rFonts w:ascii="Times New Roman"/>
          <w:sz w:val="20"/>
        </w:rPr>
      </w:pPr>
    </w:p>
    <w:p w:rsidR="002202A7" w:rsidRDefault="002202A7">
      <w:pPr>
        <w:pStyle w:val="Textoindependiente"/>
        <w:spacing w:before="1"/>
        <w:rPr>
          <w:rFonts w:ascii="Times New Roman"/>
          <w:sz w:val="26"/>
        </w:rPr>
      </w:pPr>
    </w:p>
    <w:p w:rsidR="002202A7" w:rsidRDefault="00533ACE">
      <w:pPr>
        <w:spacing w:before="101"/>
        <w:ind w:left="4012"/>
        <w:rPr>
          <w:b/>
        </w:rPr>
      </w:pPr>
      <w:r>
        <w:rPr>
          <w:b/>
          <w:color w:val="009FE2"/>
        </w:rPr>
        <w:t>Control de cambios</w:t>
      </w:r>
    </w:p>
    <w:p w:rsidR="002202A7" w:rsidRDefault="002202A7">
      <w:pPr>
        <w:pStyle w:val="Textoindependiente"/>
        <w:rPr>
          <w:b/>
        </w:rPr>
      </w:pPr>
    </w:p>
    <w:tbl>
      <w:tblPr>
        <w:tblStyle w:val="TableNormal"/>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4"/>
        <w:gridCol w:w="2309"/>
        <w:gridCol w:w="4865"/>
      </w:tblGrid>
      <w:tr w:rsidR="002202A7">
        <w:trPr>
          <w:trHeight w:val="352"/>
        </w:trPr>
        <w:tc>
          <w:tcPr>
            <w:tcW w:w="1644" w:type="dxa"/>
            <w:tcBorders>
              <w:top w:val="nil"/>
              <w:left w:val="nil"/>
              <w:right w:val="nil"/>
            </w:tcBorders>
            <w:shd w:val="clear" w:color="auto" w:fill="DBE4F0"/>
          </w:tcPr>
          <w:p w:rsidR="002202A7" w:rsidRDefault="00533ACE">
            <w:pPr>
              <w:pStyle w:val="TableParagraph"/>
              <w:spacing w:before="53"/>
              <w:ind w:left="448" w:right="440"/>
              <w:jc w:val="center"/>
              <w:rPr>
                <w:b/>
              </w:rPr>
            </w:pPr>
            <w:r>
              <w:rPr>
                <w:b/>
                <w:color w:val="1F4E79"/>
              </w:rPr>
              <w:t>Versión</w:t>
            </w:r>
          </w:p>
        </w:tc>
        <w:tc>
          <w:tcPr>
            <w:tcW w:w="2309" w:type="dxa"/>
            <w:tcBorders>
              <w:top w:val="nil"/>
              <w:left w:val="nil"/>
              <w:right w:val="nil"/>
            </w:tcBorders>
            <w:shd w:val="clear" w:color="auto" w:fill="DBE4F0"/>
          </w:tcPr>
          <w:p w:rsidR="002202A7" w:rsidRDefault="00533ACE">
            <w:pPr>
              <w:pStyle w:val="TableParagraph"/>
              <w:spacing w:before="53"/>
              <w:ind w:left="857" w:right="843"/>
              <w:jc w:val="center"/>
              <w:rPr>
                <w:b/>
              </w:rPr>
            </w:pPr>
            <w:r>
              <w:rPr>
                <w:b/>
                <w:color w:val="1F4E79"/>
              </w:rPr>
              <w:t>Fecha</w:t>
            </w:r>
          </w:p>
        </w:tc>
        <w:tc>
          <w:tcPr>
            <w:tcW w:w="4865" w:type="dxa"/>
            <w:tcBorders>
              <w:top w:val="nil"/>
              <w:left w:val="nil"/>
              <w:right w:val="nil"/>
            </w:tcBorders>
            <w:shd w:val="clear" w:color="auto" w:fill="DBE4F0"/>
          </w:tcPr>
          <w:p w:rsidR="002202A7" w:rsidRDefault="00533ACE">
            <w:pPr>
              <w:pStyle w:val="TableParagraph"/>
              <w:spacing w:before="53"/>
              <w:ind w:left="984"/>
              <w:rPr>
                <w:b/>
              </w:rPr>
            </w:pPr>
            <w:r>
              <w:rPr>
                <w:b/>
                <w:color w:val="1F4E79"/>
              </w:rPr>
              <w:t>Descripción de la modificación</w:t>
            </w:r>
          </w:p>
        </w:tc>
      </w:tr>
      <w:tr w:rsidR="002202A7">
        <w:trPr>
          <w:trHeight w:val="354"/>
        </w:trPr>
        <w:tc>
          <w:tcPr>
            <w:tcW w:w="1644" w:type="dxa"/>
          </w:tcPr>
          <w:p w:rsidR="002202A7" w:rsidRDefault="00533ACE">
            <w:pPr>
              <w:pStyle w:val="TableParagraph"/>
              <w:spacing w:before="65"/>
              <w:ind w:left="9"/>
              <w:jc w:val="center"/>
              <w:rPr>
                <w:b/>
                <w:sz w:val="20"/>
              </w:rPr>
            </w:pPr>
            <w:r>
              <w:rPr>
                <w:b/>
                <w:color w:val="1F4E79"/>
                <w:w w:val="99"/>
                <w:sz w:val="20"/>
              </w:rPr>
              <w:t>1</w:t>
            </w:r>
          </w:p>
        </w:tc>
        <w:tc>
          <w:tcPr>
            <w:tcW w:w="2309" w:type="dxa"/>
          </w:tcPr>
          <w:p w:rsidR="002202A7" w:rsidRDefault="008811F4">
            <w:pPr>
              <w:pStyle w:val="TableParagraph"/>
              <w:spacing w:before="65"/>
              <w:ind w:left="27" w:right="99"/>
              <w:jc w:val="center"/>
              <w:rPr>
                <w:b/>
                <w:sz w:val="20"/>
              </w:rPr>
            </w:pPr>
            <w:r>
              <w:rPr>
                <w:b/>
                <w:sz w:val="20"/>
              </w:rPr>
              <w:t>01 de febrero de 2019</w:t>
            </w:r>
          </w:p>
        </w:tc>
        <w:tc>
          <w:tcPr>
            <w:tcW w:w="4865" w:type="dxa"/>
          </w:tcPr>
          <w:p w:rsidR="002202A7" w:rsidRDefault="008811F4" w:rsidP="008811F4">
            <w:pPr>
              <w:pStyle w:val="TableParagraph"/>
              <w:spacing w:before="3"/>
              <w:ind w:left="107" w:right="97"/>
              <w:jc w:val="both"/>
              <w:rPr>
                <w:sz w:val="20"/>
              </w:rPr>
            </w:pPr>
            <w:r w:rsidRPr="008811F4">
              <w:rPr>
                <w:sz w:val="18"/>
              </w:rPr>
              <w:t>Integración de los planes institucionales y estratégicos al Plan de Acción. Las entidades del Estado, de acuerdo con el ámbito de aplicación del Modelo Integrado de Planeación y Gestión, al Plan de Acción de que trata el artículo </w:t>
            </w:r>
            <w:hyperlink r:id="rId7" w:anchor="74" w:history="1">
              <w:r w:rsidRPr="008811F4">
                <w:rPr>
                  <w:sz w:val="18"/>
                </w:rPr>
                <w:t>74</w:t>
              </w:r>
            </w:hyperlink>
            <w:r w:rsidRPr="008811F4">
              <w:rPr>
                <w:sz w:val="18"/>
              </w:rPr>
              <w:t> de la Ley 1474 de 2011, deberán integrar los planes institucionales y estratégicos que se relacionan a continuación y publicarlo, en su respectiva página web, a más tardar el 31 de enero de cada año</w:t>
            </w:r>
          </w:p>
        </w:tc>
      </w:tr>
      <w:tr w:rsidR="002202A7">
        <w:trPr>
          <w:trHeight w:val="355"/>
        </w:trPr>
        <w:tc>
          <w:tcPr>
            <w:tcW w:w="8818" w:type="dxa"/>
            <w:gridSpan w:val="3"/>
            <w:tcBorders>
              <w:left w:val="nil"/>
              <w:bottom w:val="nil"/>
              <w:right w:val="nil"/>
            </w:tcBorders>
            <w:shd w:val="clear" w:color="auto" w:fill="DEEAF6"/>
          </w:tcPr>
          <w:p w:rsidR="002202A7" w:rsidRDefault="002202A7">
            <w:pPr>
              <w:pStyle w:val="TableParagraph"/>
              <w:rPr>
                <w:rFonts w:ascii="Times New Roman"/>
                <w:sz w:val="18"/>
              </w:rPr>
            </w:pPr>
          </w:p>
        </w:tc>
      </w:tr>
    </w:tbl>
    <w:p w:rsidR="002202A7" w:rsidRDefault="002202A7">
      <w:pPr>
        <w:pStyle w:val="Textoindependiente"/>
        <w:rPr>
          <w:b/>
          <w:sz w:val="20"/>
        </w:rPr>
      </w:pPr>
    </w:p>
    <w:p w:rsidR="002202A7" w:rsidRDefault="002202A7">
      <w:pPr>
        <w:pStyle w:val="Textoindependiente"/>
        <w:rPr>
          <w:b/>
          <w:sz w:val="20"/>
        </w:rPr>
      </w:pPr>
    </w:p>
    <w:p w:rsidR="002202A7" w:rsidRDefault="002202A7">
      <w:pPr>
        <w:pStyle w:val="Textoindependiente"/>
        <w:rPr>
          <w:b/>
          <w:sz w:val="20"/>
        </w:rPr>
      </w:pPr>
    </w:p>
    <w:p w:rsidR="002202A7" w:rsidRDefault="002202A7">
      <w:pPr>
        <w:pStyle w:val="Textoindependiente"/>
        <w:rPr>
          <w:b/>
          <w:sz w:val="20"/>
        </w:rPr>
      </w:pPr>
    </w:p>
    <w:p w:rsidR="002202A7" w:rsidRDefault="002202A7">
      <w:pPr>
        <w:pStyle w:val="Textoindependiente"/>
        <w:rPr>
          <w:b/>
          <w:sz w:val="20"/>
        </w:rPr>
      </w:pPr>
    </w:p>
    <w:p w:rsidR="002202A7" w:rsidRDefault="002202A7">
      <w:pPr>
        <w:pStyle w:val="Textoindependiente"/>
        <w:spacing w:before="7"/>
        <w:rPr>
          <w:b/>
          <w:sz w:val="11"/>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3"/>
        <w:gridCol w:w="3034"/>
        <w:gridCol w:w="3027"/>
      </w:tblGrid>
      <w:tr w:rsidR="002202A7">
        <w:trPr>
          <w:trHeight w:val="268"/>
        </w:trPr>
        <w:tc>
          <w:tcPr>
            <w:tcW w:w="3053" w:type="dxa"/>
          </w:tcPr>
          <w:p w:rsidR="002202A7" w:rsidRDefault="00533ACE">
            <w:pPr>
              <w:pStyle w:val="TableParagraph"/>
              <w:spacing w:line="248" w:lineRule="exact"/>
              <w:ind w:left="328"/>
              <w:rPr>
                <w:b/>
                <w:sz w:val="24"/>
              </w:rPr>
            </w:pPr>
            <w:r>
              <w:rPr>
                <w:b/>
                <w:color w:val="365F91"/>
                <w:sz w:val="24"/>
              </w:rPr>
              <w:t>Método de Elaboración</w:t>
            </w:r>
          </w:p>
        </w:tc>
        <w:tc>
          <w:tcPr>
            <w:tcW w:w="3034" w:type="dxa"/>
          </w:tcPr>
          <w:p w:rsidR="002202A7" w:rsidRDefault="00533ACE">
            <w:pPr>
              <w:pStyle w:val="TableParagraph"/>
              <w:spacing w:line="248" w:lineRule="exact"/>
              <w:ind w:left="230" w:right="219"/>
              <w:jc w:val="center"/>
              <w:rPr>
                <w:b/>
                <w:sz w:val="24"/>
              </w:rPr>
            </w:pPr>
            <w:r>
              <w:rPr>
                <w:b/>
                <w:color w:val="365F91"/>
                <w:sz w:val="24"/>
              </w:rPr>
              <w:t>Revisa</w:t>
            </w:r>
          </w:p>
        </w:tc>
        <w:tc>
          <w:tcPr>
            <w:tcW w:w="3027" w:type="dxa"/>
          </w:tcPr>
          <w:p w:rsidR="002202A7" w:rsidRDefault="00533ACE">
            <w:pPr>
              <w:pStyle w:val="TableParagraph"/>
              <w:spacing w:line="248" w:lineRule="exact"/>
              <w:ind w:left="562" w:right="555"/>
              <w:jc w:val="center"/>
              <w:rPr>
                <w:b/>
                <w:sz w:val="24"/>
              </w:rPr>
            </w:pPr>
            <w:r>
              <w:rPr>
                <w:b/>
                <w:color w:val="365F91"/>
                <w:sz w:val="24"/>
              </w:rPr>
              <w:t>Aprueba</w:t>
            </w:r>
          </w:p>
        </w:tc>
      </w:tr>
      <w:tr w:rsidR="002202A7">
        <w:trPr>
          <w:trHeight w:val="2025"/>
        </w:trPr>
        <w:tc>
          <w:tcPr>
            <w:tcW w:w="3053" w:type="dxa"/>
          </w:tcPr>
          <w:p w:rsidR="002202A7" w:rsidRDefault="00533ACE">
            <w:pPr>
              <w:pStyle w:val="TableParagraph"/>
              <w:spacing w:before="3"/>
              <w:ind w:left="107" w:right="97"/>
              <w:jc w:val="both"/>
              <w:rPr>
                <w:sz w:val="18"/>
              </w:rPr>
            </w:pPr>
            <w:r>
              <w:rPr>
                <w:sz w:val="18"/>
              </w:rPr>
              <w:t>El documento se elabora con base en la normatividad que regula la materia, los profesionales de DTI realizan los ajustes correspondientes, pasa a revisión de la Oficina Asesora de Planeación y publicación</w:t>
            </w:r>
            <w:r>
              <w:rPr>
                <w:spacing w:val="-15"/>
                <w:sz w:val="18"/>
              </w:rPr>
              <w:t xml:space="preserve"> </w:t>
            </w:r>
            <w:r>
              <w:rPr>
                <w:sz w:val="18"/>
              </w:rPr>
              <w:t>mediante</w:t>
            </w:r>
            <w:r>
              <w:rPr>
                <w:spacing w:val="-15"/>
                <w:sz w:val="18"/>
              </w:rPr>
              <w:t xml:space="preserve"> </w:t>
            </w:r>
            <w:r>
              <w:rPr>
                <w:sz w:val="18"/>
              </w:rPr>
              <w:t>Fórum</w:t>
            </w:r>
            <w:r>
              <w:rPr>
                <w:spacing w:val="-14"/>
                <w:sz w:val="18"/>
              </w:rPr>
              <w:t xml:space="preserve"> </w:t>
            </w:r>
            <w:r>
              <w:rPr>
                <w:sz w:val="18"/>
              </w:rPr>
              <w:t>para</w:t>
            </w:r>
            <w:r>
              <w:rPr>
                <w:spacing w:val="-13"/>
                <w:sz w:val="18"/>
              </w:rPr>
              <w:t xml:space="preserve"> </w:t>
            </w:r>
            <w:r>
              <w:rPr>
                <w:sz w:val="18"/>
              </w:rPr>
              <w:t>que</w:t>
            </w:r>
            <w:r>
              <w:rPr>
                <w:spacing w:val="-15"/>
                <w:sz w:val="18"/>
              </w:rPr>
              <w:t xml:space="preserve"> </w:t>
            </w:r>
            <w:r>
              <w:rPr>
                <w:sz w:val="18"/>
              </w:rPr>
              <w:t>los interesados en la actualización alleguen las observaciones que</w:t>
            </w:r>
            <w:r>
              <w:rPr>
                <w:spacing w:val="-6"/>
                <w:sz w:val="18"/>
              </w:rPr>
              <w:t xml:space="preserve"> </w:t>
            </w:r>
            <w:r>
              <w:rPr>
                <w:sz w:val="18"/>
              </w:rPr>
              <w:t>consideren.</w:t>
            </w:r>
          </w:p>
        </w:tc>
        <w:tc>
          <w:tcPr>
            <w:tcW w:w="3034" w:type="dxa"/>
          </w:tcPr>
          <w:p w:rsidR="002202A7" w:rsidRDefault="002202A7">
            <w:pPr>
              <w:pStyle w:val="TableParagraph"/>
              <w:rPr>
                <w:b/>
                <w:sz w:val="20"/>
              </w:rPr>
            </w:pPr>
          </w:p>
          <w:p w:rsidR="002202A7" w:rsidRDefault="002202A7">
            <w:pPr>
              <w:pStyle w:val="TableParagraph"/>
              <w:spacing w:before="1"/>
              <w:rPr>
                <w:b/>
                <w:sz w:val="16"/>
              </w:rPr>
            </w:pPr>
          </w:p>
          <w:p w:rsidR="002202A7" w:rsidRDefault="00533ACE">
            <w:pPr>
              <w:pStyle w:val="TableParagraph"/>
              <w:ind w:left="216"/>
              <w:rPr>
                <w:b/>
                <w:sz w:val="18"/>
              </w:rPr>
            </w:pPr>
            <w:r>
              <w:rPr>
                <w:b/>
                <w:sz w:val="18"/>
              </w:rPr>
              <w:t>CESAR A. INTRIAGO BOGOTA</w:t>
            </w:r>
          </w:p>
          <w:p w:rsidR="002202A7" w:rsidRDefault="00533ACE">
            <w:pPr>
              <w:pStyle w:val="TableParagraph"/>
              <w:spacing w:before="1"/>
              <w:ind w:left="230" w:right="219"/>
              <w:jc w:val="center"/>
              <w:rPr>
                <w:b/>
                <w:sz w:val="18"/>
              </w:rPr>
            </w:pPr>
            <w:r>
              <w:rPr>
                <w:b/>
                <w:sz w:val="18"/>
              </w:rPr>
              <w:t>Director de Tecnologías e Información</w:t>
            </w:r>
          </w:p>
          <w:p w:rsidR="002202A7" w:rsidRDefault="002202A7">
            <w:pPr>
              <w:pStyle w:val="TableParagraph"/>
              <w:rPr>
                <w:b/>
                <w:sz w:val="18"/>
              </w:rPr>
            </w:pPr>
          </w:p>
          <w:p w:rsidR="002202A7" w:rsidRDefault="002202A7">
            <w:pPr>
              <w:pStyle w:val="TableParagraph"/>
              <w:ind w:left="230" w:right="221"/>
              <w:jc w:val="center"/>
              <w:rPr>
                <w:b/>
                <w:sz w:val="18"/>
              </w:rPr>
            </w:pPr>
          </w:p>
        </w:tc>
        <w:tc>
          <w:tcPr>
            <w:tcW w:w="3027" w:type="dxa"/>
          </w:tcPr>
          <w:p w:rsidR="002202A7" w:rsidRDefault="002202A7">
            <w:pPr>
              <w:pStyle w:val="TableParagraph"/>
              <w:rPr>
                <w:b/>
                <w:sz w:val="20"/>
              </w:rPr>
            </w:pPr>
          </w:p>
          <w:p w:rsidR="002202A7" w:rsidRDefault="002202A7">
            <w:pPr>
              <w:pStyle w:val="TableParagraph"/>
              <w:rPr>
                <w:b/>
                <w:sz w:val="20"/>
              </w:rPr>
            </w:pPr>
          </w:p>
          <w:p w:rsidR="002202A7" w:rsidRDefault="00533ACE">
            <w:pPr>
              <w:pStyle w:val="TableParagraph"/>
              <w:spacing w:before="160" w:line="202" w:lineRule="exact"/>
              <w:ind w:left="242"/>
              <w:rPr>
                <w:b/>
                <w:sz w:val="18"/>
              </w:rPr>
            </w:pPr>
            <w:r>
              <w:rPr>
                <w:b/>
                <w:sz w:val="18"/>
              </w:rPr>
              <w:t>LUBAR A. CHAPARRO CABRA</w:t>
            </w:r>
          </w:p>
          <w:p w:rsidR="002202A7" w:rsidRDefault="00533ACE">
            <w:pPr>
              <w:pStyle w:val="TableParagraph"/>
              <w:ind w:left="566" w:right="555"/>
              <w:jc w:val="center"/>
              <w:rPr>
                <w:b/>
                <w:sz w:val="18"/>
              </w:rPr>
            </w:pPr>
            <w:r>
              <w:rPr>
                <w:b/>
                <w:sz w:val="18"/>
              </w:rPr>
              <w:t>Subsecretario de Gestión Institucional</w:t>
            </w:r>
          </w:p>
          <w:p w:rsidR="002202A7" w:rsidRDefault="002202A7">
            <w:pPr>
              <w:pStyle w:val="TableParagraph"/>
              <w:spacing w:before="10"/>
              <w:rPr>
                <w:b/>
                <w:sz w:val="17"/>
              </w:rPr>
            </w:pPr>
          </w:p>
          <w:p w:rsidR="002202A7" w:rsidRDefault="002202A7">
            <w:pPr>
              <w:pStyle w:val="TableParagraph"/>
              <w:spacing w:before="1" w:line="181" w:lineRule="exact"/>
              <w:ind w:left="561" w:right="555"/>
              <w:jc w:val="center"/>
              <w:rPr>
                <w:sz w:val="18"/>
              </w:rPr>
            </w:pPr>
          </w:p>
        </w:tc>
      </w:tr>
    </w:tbl>
    <w:p w:rsidR="002202A7" w:rsidRDefault="00533ACE">
      <w:pPr>
        <w:spacing w:line="242" w:lineRule="auto"/>
        <w:ind w:left="362" w:right="329"/>
        <w:rPr>
          <w:i/>
        </w:rPr>
      </w:pPr>
      <w:r>
        <w:rPr>
          <w:i/>
        </w:rPr>
        <w:t xml:space="preserve">Nota: Por responsabilidad ambiental no imprima este documento. Si este documento se encuentra impreso se considera “Copia </w:t>
      </w:r>
      <w:r>
        <w:rPr>
          <w:i/>
        </w:rPr>
        <w:t>no Controlada”. La versión vigente se encuentra publicada en la intranet de la Secretaría Distrital de Gobierno”</w:t>
      </w:r>
    </w:p>
    <w:p w:rsidR="002202A7" w:rsidRDefault="00533ACE">
      <w:pPr>
        <w:spacing w:line="220" w:lineRule="exact"/>
        <w:ind w:left="362"/>
        <w:rPr>
          <w:sz w:val="20"/>
        </w:rPr>
      </w:pPr>
      <w:r>
        <w:rPr>
          <w:sz w:val="20"/>
        </w:rPr>
        <w:t>Página 1 de 27</w:t>
      </w:r>
    </w:p>
    <w:p w:rsidR="002202A7" w:rsidRDefault="002202A7">
      <w:pPr>
        <w:spacing w:line="220" w:lineRule="exact"/>
        <w:rPr>
          <w:sz w:val="20"/>
        </w:rPr>
        <w:sectPr w:rsidR="002202A7">
          <w:headerReference w:type="default" r:id="rId8"/>
          <w:type w:val="continuous"/>
          <w:pgSz w:w="12250" w:h="15850"/>
          <w:pgMar w:top="2140" w:right="1060" w:bottom="280" w:left="1340" w:header="805" w:footer="720" w:gutter="0"/>
          <w:cols w:space="720"/>
        </w:sectPr>
      </w:pPr>
    </w:p>
    <w:p w:rsidR="002202A7" w:rsidRDefault="002202A7">
      <w:pPr>
        <w:pStyle w:val="Textoindependiente"/>
        <w:rPr>
          <w:sz w:val="20"/>
        </w:rPr>
      </w:pPr>
    </w:p>
    <w:p w:rsidR="002202A7" w:rsidRDefault="002202A7">
      <w:pPr>
        <w:pStyle w:val="Textoindependiente"/>
        <w:spacing w:before="3"/>
        <w:rPr>
          <w:sz w:val="19"/>
        </w:rPr>
      </w:pPr>
    </w:p>
    <w:p w:rsidR="002202A7" w:rsidRDefault="00533ACE">
      <w:pPr>
        <w:pStyle w:val="Ttulo2"/>
        <w:spacing w:before="101"/>
        <w:ind w:left="3479" w:right="3729"/>
        <w:jc w:val="center"/>
      </w:pPr>
      <w:r>
        <w:t>TABLA DE CONTENIDO</w:t>
      </w:r>
    </w:p>
    <w:sdt>
      <w:sdtPr>
        <w:id w:val="-1497877476"/>
        <w:docPartObj>
          <w:docPartGallery w:val="Table of Contents"/>
          <w:docPartUnique/>
        </w:docPartObj>
      </w:sdtPr>
      <w:sdtEndPr/>
      <w:sdtContent>
        <w:p w:rsidR="002202A7" w:rsidRDefault="00533ACE">
          <w:pPr>
            <w:pStyle w:val="TDC1"/>
            <w:numPr>
              <w:ilvl w:val="0"/>
              <w:numId w:val="11"/>
            </w:numPr>
            <w:tabs>
              <w:tab w:val="left" w:pos="1213"/>
              <w:tab w:val="left" w:pos="1214"/>
              <w:tab w:val="left" w:leader="dot" w:pos="9212"/>
            </w:tabs>
            <w:spacing w:before="246"/>
            <w:rPr>
              <w:rFonts w:ascii="Calibri" w:hAnsi="Calibri"/>
            </w:rPr>
          </w:pPr>
          <w:hyperlink w:anchor="_bookmark0" w:history="1">
            <w:r>
              <w:t>PROPÓSITO</w:t>
            </w:r>
            <w:r>
              <w:tab/>
            </w:r>
            <w:r>
              <w:rPr>
                <w:rFonts w:ascii="Calibri" w:hAnsi="Calibri"/>
              </w:rPr>
              <w:t>4</w:t>
            </w:r>
          </w:hyperlink>
        </w:p>
        <w:p w:rsidR="002202A7" w:rsidRDefault="00533ACE">
          <w:pPr>
            <w:pStyle w:val="TDC1"/>
            <w:numPr>
              <w:ilvl w:val="0"/>
              <w:numId w:val="11"/>
            </w:numPr>
            <w:tabs>
              <w:tab w:val="left" w:pos="1213"/>
              <w:tab w:val="left" w:pos="1214"/>
              <w:tab w:val="left" w:leader="dot" w:pos="9212"/>
            </w:tabs>
            <w:rPr>
              <w:rFonts w:ascii="Calibri" w:hAnsi="Calibri"/>
            </w:rPr>
          </w:pPr>
          <w:hyperlink w:anchor="_bookmark1" w:history="1">
            <w:r>
              <w:t>INTRODUCCIÓN</w:t>
            </w:r>
            <w:r>
              <w:tab/>
            </w:r>
            <w:r>
              <w:rPr>
                <w:rFonts w:ascii="Calibri" w:hAnsi="Calibri"/>
              </w:rPr>
              <w:t>4</w:t>
            </w:r>
          </w:hyperlink>
        </w:p>
        <w:p w:rsidR="002202A7" w:rsidRDefault="00533ACE">
          <w:pPr>
            <w:pStyle w:val="TDC1"/>
            <w:numPr>
              <w:ilvl w:val="0"/>
              <w:numId w:val="11"/>
            </w:numPr>
            <w:tabs>
              <w:tab w:val="left" w:pos="1213"/>
              <w:tab w:val="left" w:pos="1214"/>
              <w:tab w:val="left" w:leader="dot" w:pos="9212"/>
            </w:tabs>
            <w:rPr>
              <w:rFonts w:ascii="Calibri"/>
            </w:rPr>
          </w:pPr>
          <w:hyperlink w:anchor="_bookmark2" w:history="1">
            <w:r>
              <w:t>OBJETIVOS</w:t>
            </w:r>
            <w:r>
              <w:tab/>
            </w:r>
            <w:r>
              <w:rPr>
                <w:rFonts w:ascii="Calibri"/>
              </w:rPr>
              <w:t>5</w:t>
            </w:r>
          </w:hyperlink>
        </w:p>
        <w:p w:rsidR="002202A7" w:rsidRDefault="00533ACE">
          <w:pPr>
            <w:pStyle w:val="TDC1"/>
            <w:numPr>
              <w:ilvl w:val="1"/>
              <w:numId w:val="11"/>
            </w:numPr>
            <w:tabs>
              <w:tab w:val="left" w:pos="1213"/>
              <w:tab w:val="left" w:pos="1214"/>
              <w:tab w:val="left" w:leader="dot" w:pos="9212"/>
            </w:tabs>
            <w:rPr>
              <w:rFonts w:ascii="Calibri"/>
            </w:rPr>
          </w:pPr>
          <w:hyperlink w:anchor="_bookmark3" w:history="1">
            <w:r>
              <w:t>OBJETIVO</w:t>
            </w:r>
            <w:r>
              <w:rPr>
                <w:spacing w:val="-2"/>
              </w:rPr>
              <w:t xml:space="preserve"> </w:t>
            </w:r>
            <w:r>
              <w:t>GENERAL</w:t>
            </w:r>
            <w:r>
              <w:tab/>
            </w:r>
            <w:r>
              <w:rPr>
                <w:rFonts w:ascii="Calibri"/>
              </w:rPr>
              <w:t>5</w:t>
            </w:r>
          </w:hyperlink>
        </w:p>
        <w:p w:rsidR="002202A7" w:rsidRDefault="00533ACE">
          <w:pPr>
            <w:pStyle w:val="TDC1"/>
            <w:numPr>
              <w:ilvl w:val="1"/>
              <w:numId w:val="11"/>
            </w:numPr>
            <w:tabs>
              <w:tab w:val="left" w:pos="1213"/>
              <w:tab w:val="left" w:pos="1214"/>
              <w:tab w:val="left" w:leader="dot" w:pos="9212"/>
            </w:tabs>
            <w:rPr>
              <w:rFonts w:ascii="Calibri"/>
            </w:rPr>
          </w:pPr>
          <w:hyperlink w:anchor="_bookmark4" w:history="1">
            <w:r>
              <w:t>OBJETIVOS</w:t>
            </w:r>
            <w:r>
              <w:rPr>
                <w:spacing w:val="-4"/>
              </w:rPr>
              <w:t xml:space="preserve"> </w:t>
            </w:r>
            <w:r>
              <w:t>ESPECIFICOS</w:t>
            </w:r>
            <w:r>
              <w:tab/>
            </w:r>
            <w:r>
              <w:rPr>
                <w:rFonts w:ascii="Calibri"/>
              </w:rPr>
              <w:t>5</w:t>
            </w:r>
          </w:hyperlink>
        </w:p>
        <w:p w:rsidR="002202A7" w:rsidRDefault="00533ACE">
          <w:pPr>
            <w:pStyle w:val="TDC1"/>
            <w:numPr>
              <w:ilvl w:val="0"/>
              <w:numId w:val="11"/>
            </w:numPr>
            <w:tabs>
              <w:tab w:val="left" w:pos="1213"/>
              <w:tab w:val="left" w:pos="1214"/>
              <w:tab w:val="left" w:leader="dot" w:pos="9212"/>
            </w:tabs>
            <w:rPr>
              <w:rFonts w:ascii="Calibri"/>
            </w:rPr>
          </w:pPr>
          <w:hyperlink w:anchor="_bookmark5" w:history="1">
            <w:r>
              <w:t>ALCANCE</w:t>
            </w:r>
            <w:r>
              <w:tab/>
            </w:r>
            <w:r>
              <w:rPr>
                <w:rFonts w:ascii="Calibri"/>
              </w:rPr>
              <w:t>5</w:t>
            </w:r>
          </w:hyperlink>
        </w:p>
        <w:p w:rsidR="002202A7" w:rsidRDefault="00533ACE">
          <w:pPr>
            <w:pStyle w:val="TDC1"/>
            <w:numPr>
              <w:ilvl w:val="0"/>
              <w:numId w:val="11"/>
            </w:numPr>
            <w:tabs>
              <w:tab w:val="left" w:pos="1213"/>
              <w:tab w:val="left" w:pos="1214"/>
              <w:tab w:val="left" w:leader="dot" w:pos="9212"/>
            </w:tabs>
            <w:rPr>
              <w:rFonts w:ascii="Calibri"/>
            </w:rPr>
          </w:pPr>
          <w:hyperlink w:anchor="_bookmark6" w:history="1">
            <w:r>
              <w:t>SANCIONES</w:t>
            </w:r>
            <w:r>
              <w:rPr>
                <w:spacing w:val="-5"/>
              </w:rPr>
              <w:t xml:space="preserve"> </w:t>
            </w:r>
            <w:r>
              <w:t>POR</w:t>
            </w:r>
            <w:r>
              <w:rPr>
                <w:spacing w:val="-4"/>
              </w:rPr>
              <w:t xml:space="preserve"> </w:t>
            </w:r>
            <w:r>
              <w:t>INCUMPLIMIENTO</w:t>
            </w:r>
            <w:r>
              <w:tab/>
            </w:r>
            <w:r>
              <w:rPr>
                <w:rFonts w:ascii="Calibri"/>
              </w:rPr>
              <w:t>5</w:t>
            </w:r>
          </w:hyperlink>
        </w:p>
        <w:p w:rsidR="002202A7" w:rsidRDefault="00533ACE">
          <w:pPr>
            <w:pStyle w:val="TDC1"/>
            <w:numPr>
              <w:ilvl w:val="0"/>
              <w:numId w:val="11"/>
            </w:numPr>
            <w:tabs>
              <w:tab w:val="left" w:pos="1213"/>
              <w:tab w:val="left" w:pos="1214"/>
              <w:tab w:val="left" w:leader="dot" w:pos="9212"/>
            </w:tabs>
            <w:spacing w:before="2"/>
            <w:ind w:right="475"/>
            <w:rPr>
              <w:rFonts w:ascii="Calibri" w:hAnsi="Calibri"/>
            </w:rPr>
          </w:pPr>
          <w:hyperlink w:anchor="_bookmark7" w:history="1">
            <w:r>
              <w:t>POLITICA DE SEGURIDAD Y PRIVACIDAD DE LA INFORMACIÓN Y</w:t>
            </w:r>
          </w:hyperlink>
          <w:hyperlink w:anchor="_bookmark7" w:history="1">
            <w:r>
              <w:t xml:space="preserve"> SEGURIDAD</w:t>
            </w:r>
            <w:r>
              <w:rPr>
                <w:spacing w:val="-4"/>
              </w:rPr>
              <w:t xml:space="preserve"> </w:t>
            </w:r>
            <w:r>
              <w:t>DIGITAL</w:t>
            </w:r>
            <w:r>
              <w:tab/>
            </w:r>
            <w:r>
              <w:rPr>
                <w:rFonts w:ascii="Calibri" w:hAnsi="Calibri"/>
              </w:rPr>
              <w:t>6</w:t>
            </w:r>
          </w:hyperlink>
        </w:p>
        <w:p w:rsidR="002202A7" w:rsidRDefault="00533ACE">
          <w:pPr>
            <w:pStyle w:val="TDC1"/>
            <w:numPr>
              <w:ilvl w:val="0"/>
              <w:numId w:val="11"/>
            </w:numPr>
            <w:tabs>
              <w:tab w:val="left" w:pos="1214"/>
              <w:tab w:val="left" w:leader="dot" w:pos="9212"/>
            </w:tabs>
            <w:ind w:right="474"/>
            <w:jc w:val="both"/>
            <w:rPr>
              <w:rFonts w:ascii="Calibri" w:hAnsi="Calibri"/>
            </w:rPr>
          </w:pPr>
          <w:hyperlink w:anchor="_bookmark9" w:history="1">
            <w:r>
              <w:t>LINEAMIENTOS PARA LA IMPLEMENTACION DE LA POLÍTICA</w:t>
            </w:r>
          </w:hyperlink>
          <w:hyperlink w:anchor="_bookmark9" w:history="1">
            <w:r>
              <w:t xml:space="preserve"> SEGURIDAD Y PRIVACIDAD DE LA INFORMACIÓN Y SEGURIDAD</w:t>
            </w:r>
          </w:hyperlink>
          <w:hyperlink w:anchor="_bookmark9" w:history="1">
            <w:r>
              <w:t xml:space="preserve"> DIGITAL</w:t>
            </w:r>
            <w:r>
              <w:tab/>
            </w:r>
            <w:r>
              <w:rPr>
                <w:rFonts w:ascii="Calibri" w:hAnsi="Calibri"/>
              </w:rPr>
              <w:t>6</w:t>
            </w:r>
          </w:hyperlink>
        </w:p>
        <w:p w:rsidR="002202A7" w:rsidRDefault="00533ACE">
          <w:pPr>
            <w:pStyle w:val="TDC1"/>
            <w:numPr>
              <w:ilvl w:val="1"/>
              <w:numId w:val="11"/>
            </w:numPr>
            <w:tabs>
              <w:tab w:val="left" w:pos="1213"/>
              <w:tab w:val="left" w:pos="1214"/>
              <w:tab w:val="left" w:leader="dot" w:pos="9212"/>
            </w:tabs>
            <w:spacing w:line="293" w:lineRule="exact"/>
            <w:rPr>
              <w:rFonts w:ascii="Calibri"/>
            </w:rPr>
          </w:pPr>
          <w:hyperlink w:anchor="_bookmark10" w:history="1">
            <w:r>
              <w:t>GESTION</w:t>
            </w:r>
            <w:r>
              <w:rPr>
                <w:spacing w:val="-4"/>
              </w:rPr>
              <w:t xml:space="preserve"> </w:t>
            </w:r>
            <w:r>
              <w:t>DE</w:t>
            </w:r>
            <w:r>
              <w:rPr>
                <w:spacing w:val="-2"/>
              </w:rPr>
              <w:t xml:space="preserve"> </w:t>
            </w:r>
            <w:r>
              <w:t>ACTIVOS</w:t>
            </w:r>
            <w:r>
              <w:tab/>
            </w:r>
            <w:r>
              <w:rPr>
                <w:rFonts w:ascii="Calibri"/>
              </w:rPr>
              <w:t>6</w:t>
            </w:r>
          </w:hyperlink>
        </w:p>
        <w:p w:rsidR="002202A7" w:rsidRDefault="00533ACE">
          <w:pPr>
            <w:pStyle w:val="TDC1"/>
            <w:numPr>
              <w:ilvl w:val="1"/>
              <w:numId w:val="11"/>
            </w:numPr>
            <w:tabs>
              <w:tab w:val="left" w:pos="1213"/>
              <w:tab w:val="left" w:pos="1214"/>
              <w:tab w:val="left" w:leader="dot" w:pos="9212"/>
            </w:tabs>
            <w:rPr>
              <w:rFonts w:ascii="Calibri"/>
            </w:rPr>
          </w:pPr>
          <w:hyperlink w:anchor="_bookmark11" w:history="1">
            <w:r>
              <w:t>CONTROL</w:t>
            </w:r>
            <w:r>
              <w:rPr>
                <w:spacing w:val="-3"/>
              </w:rPr>
              <w:t xml:space="preserve"> </w:t>
            </w:r>
            <w:r>
              <w:t>DE</w:t>
            </w:r>
            <w:r>
              <w:rPr>
                <w:spacing w:val="-1"/>
              </w:rPr>
              <w:t xml:space="preserve"> </w:t>
            </w:r>
            <w:r>
              <w:t>ACCESO</w:t>
            </w:r>
            <w:r>
              <w:tab/>
            </w:r>
            <w:r>
              <w:rPr>
                <w:rFonts w:ascii="Calibri"/>
              </w:rPr>
              <w:t>9</w:t>
            </w:r>
          </w:hyperlink>
        </w:p>
        <w:p w:rsidR="002202A7" w:rsidRDefault="00533ACE">
          <w:pPr>
            <w:pStyle w:val="TDC1"/>
            <w:numPr>
              <w:ilvl w:val="1"/>
              <w:numId w:val="11"/>
            </w:numPr>
            <w:tabs>
              <w:tab w:val="left" w:pos="1213"/>
              <w:tab w:val="left" w:pos="1214"/>
              <w:tab w:val="left" w:leader="dot" w:pos="9092"/>
            </w:tabs>
            <w:rPr>
              <w:rFonts w:ascii="Calibri"/>
            </w:rPr>
          </w:pPr>
          <w:hyperlink w:anchor="_bookmark12" w:history="1">
            <w:r>
              <w:t>NO</w:t>
            </w:r>
            <w:r>
              <w:rPr>
                <w:spacing w:val="-2"/>
              </w:rPr>
              <w:t xml:space="preserve"> </w:t>
            </w:r>
            <w:r>
              <w:t>REPUDIO</w:t>
            </w:r>
            <w:r>
              <w:tab/>
            </w:r>
            <w:r>
              <w:rPr>
                <w:rFonts w:ascii="Calibri"/>
              </w:rPr>
              <w:t>10</w:t>
            </w:r>
          </w:hyperlink>
        </w:p>
        <w:p w:rsidR="002202A7" w:rsidRDefault="00533ACE">
          <w:pPr>
            <w:pStyle w:val="TDC1"/>
            <w:numPr>
              <w:ilvl w:val="1"/>
              <w:numId w:val="11"/>
            </w:numPr>
            <w:tabs>
              <w:tab w:val="left" w:pos="1213"/>
              <w:tab w:val="left" w:pos="1214"/>
              <w:tab w:val="left" w:leader="dot" w:pos="9092"/>
            </w:tabs>
            <w:rPr>
              <w:rFonts w:ascii="Calibri"/>
            </w:rPr>
          </w:pPr>
          <w:hyperlink w:anchor="_bookmark13" w:history="1">
            <w:r>
              <w:t>PRIVACIDAD</w:t>
            </w:r>
            <w:r>
              <w:rPr>
                <w:spacing w:val="-5"/>
              </w:rPr>
              <w:t xml:space="preserve"> </w:t>
            </w:r>
            <w:r>
              <w:t>Y</w:t>
            </w:r>
            <w:r>
              <w:rPr>
                <w:spacing w:val="-4"/>
              </w:rPr>
              <w:t xml:space="preserve"> </w:t>
            </w:r>
            <w:r>
              <w:t>CONFIDENCIALIDAD</w:t>
            </w:r>
            <w:r>
              <w:tab/>
            </w:r>
            <w:r>
              <w:rPr>
                <w:rFonts w:ascii="Calibri"/>
              </w:rPr>
              <w:t>11</w:t>
            </w:r>
          </w:hyperlink>
        </w:p>
        <w:p w:rsidR="002202A7" w:rsidRDefault="00533ACE">
          <w:pPr>
            <w:pStyle w:val="TDC1"/>
            <w:numPr>
              <w:ilvl w:val="1"/>
              <w:numId w:val="11"/>
            </w:numPr>
            <w:tabs>
              <w:tab w:val="left" w:pos="1213"/>
              <w:tab w:val="left" w:pos="1214"/>
              <w:tab w:val="left" w:leader="dot" w:pos="9092"/>
            </w:tabs>
            <w:rPr>
              <w:rFonts w:ascii="Calibri"/>
            </w:rPr>
          </w:pPr>
          <w:hyperlink w:anchor="_bookmark14" w:history="1">
            <w:r>
              <w:t>INTEGRIDAD</w:t>
            </w:r>
            <w:r>
              <w:tab/>
            </w:r>
            <w:r>
              <w:rPr>
                <w:rFonts w:ascii="Calibri"/>
              </w:rPr>
              <w:t>11</w:t>
            </w:r>
          </w:hyperlink>
        </w:p>
        <w:p w:rsidR="002202A7" w:rsidRDefault="00533ACE">
          <w:pPr>
            <w:pStyle w:val="TDC1"/>
            <w:numPr>
              <w:ilvl w:val="1"/>
              <w:numId w:val="11"/>
            </w:numPr>
            <w:tabs>
              <w:tab w:val="left" w:pos="1213"/>
              <w:tab w:val="left" w:pos="1214"/>
              <w:tab w:val="left" w:pos="3674"/>
              <w:tab w:val="left" w:leader="dot" w:pos="9092"/>
            </w:tabs>
            <w:spacing w:before="1"/>
            <w:ind w:left="460" w:right="476" w:firstLine="0"/>
            <w:rPr>
              <w:rFonts w:ascii="Calibri" w:hAnsi="Calibri"/>
            </w:rPr>
          </w:pPr>
          <w:hyperlink w:anchor="_bookmark15" w:history="1">
            <w:r>
              <w:t>DISPONIBILIDAD</w:t>
            </w:r>
            <w:r>
              <w:tab/>
              <w:t>DEL SERVICIO E INFORMACIÓN Y/O</w:t>
            </w:r>
          </w:hyperlink>
          <w:hyperlink w:anchor="_bookmark15" w:history="1">
            <w:r>
              <w:t xml:space="preserve"> CONTINUIDAD</w:t>
            </w:r>
            <w:r>
              <w:rPr>
                <w:spacing w:val="-3"/>
              </w:rPr>
              <w:t xml:space="preserve"> </w:t>
            </w:r>
            <w:r>
              <w:t>DEL</w:t>
            </w:r>
            <w:r>
              <w:rPr>
                <w:spacing w:val="-4"/>
              </w:rPr>
              <w:t xml:space="preserve"> </w:t>
            </w:r>
            <w:r>
              <w:t>NEGOCIO</w:t>
            </w:r>
            <w:r>
              <w:tab/>
            </w:r>
            <w:r>
              <w:rPr>
                <w:rFonts w:ascii="Calibri" w:hAnsi="Calibri"/>
              </w:rPr>
              <w:t>12</w:t>
            </w:r>
          </w:hyperlink>
        </w:p>
        <w:p w:rsidR="002202A7" w:rsidRDefault="00533ACE">
          <w:pPr>
            <w:pStyle w:val="TDC1"/>
            <w:numPr>
              <w:ilvl w:val="1"/>
              <w:numId w:val="11"/>
            </w:numPr>
            <w:tabs>
              <w:tab w:val="left" w:pos="1213"/>
              <w:tab w:val="left" w:pos="1214"/>
              <w:tab w:val="left" w:leader="dot" w:pos="9092"/>
            </w:tabs>
            <w:spacing w:line="291" w:lineRule="exact"/>
            <w:rPr>
              <w:rFonts w:ascii="Calibri" w:hAnsi="Calibri"/>
            </w:rPr>
          </w:pPr>
          <w:hyperlink w:anchor="_bookmark16" w:history="1">
            <w:r>
              <w:t>REGISTRO</w:t>
            </w:r>
            <w:r>
              <w:rPr>
                <w:spacing w:val="-5"/>
              </w:rPr>
              <w:t xml:space="preserve"> </w:t>
            </w:r>
            <w:r>
              <w:t>Y</w:t>
            </w:r>
            <w:r>
              <w:rPr>
                <w:spacing w:val="-2"/>
              </w:rPr>
              <w:t xml:space="preserve"> </w:t>
            </w:r>
            <w:r>
              <w:t>AUDITORÍA</w:t>
            </w:r>
            <w:r>
              <w:tab/>
            </w:r>
            <w:r>
              <w:rPr>
                <w:rFonts w:ascii="Calibri" w:hAnsi="Calibri"/>
              </w:rPr>
              <w:t>13</w:t>
            </w:r>
          </w:hyperlink>
        </w:p>
        <w:p w:rsidR="002202A7" w:rsidRDefault="00533ACE">
          <w:pPr>
            <w:pStyle w:val="TDC1"/>
            <w:numPr>
              <w:ilvl w:val="1"/>
              <w:numId w:val="11"/>
            </w:numPr>
            <w:tabs>
              <w:tab w:val="left" w:pos="1213"/>
              <w:tab w:val="left" w:pos="1214"/>
            </w:tabs>
            <w:rPr>
              <w:rFonts w:ascii="Calibri" w:hAnsi="Calibri"/>
            </w:rPr>
          </w:pPr>
          <w:hyperlink w:anchor="_bookmark17" w:history="1">
            <w:r>
              <w:t>GESTIÓN DE INCIDENTES DE SEGURIDAD DE LA INFORMACIÓN</w:t>
            </w:r>
            <w:r>
              <w:rPr>
                <w:spacing w:val="33"/>
              </w:rPr>
              <w:t xml:space="preserve"> </w:t>
            </w:r>
            <w:r>
              <w:rPr>
                <w:rFonts w:ascii="Calibri" w:hAnsi="Calibri"/>
              </w:rPr>
              <w:t>13</w:t>
            </w:r>
          </w:hyperlink>
        </w:p>
        <w:p w:rsidR="002202A7" w:rsidRDefault="00533ACE">
          <w:pPr>
            <w:pStyle w:val="TDC1"/>
            <w:numPr>
              <w:ilvl w:val="1"/>
              <w:numId w:val="11"/>
            </w:numPr>
            <w:tabs>
              <w:tab w:val="left" w:pos="1213"/>
              <w:tab w:val="left" w:pos="1214"/>
              <w:tab w:val="left" w:leader="dot" w:pos="9092"/>
            </w:tabs>
            <w:rPr>
              <w:rFonts w:ascii="Calibri"/>
            </w:rPr>
          </w:pPr>
          <w:hyperlink w:anchor="_bookmark18" w:history="1">
            <w:r>
              <w:t>SEGURIDAD</w:t>
            </w:r>
            <w:r>
              <w:rPr>
                <w:spacing w:val="-4"/>
              </w:rPr>
              <w:t xml:space="preserve"> </w:t>
            </w:r>
            <w:r>
              <w:t>DIGITAL</w:t>
            </w:r>
            <w:r>
              <w:tab/>
            </w:r>
            <w:r>
              <w:rPr>
                <w:rFonts w:ascii="Calibri"/>
              </w:rPr>
              <w:t>14</w:t>
            </w:r>
          </w:hyperlink>
        </w:p>
        <w:p w:rsidR="002202A7" w:rsidRDefault="00533ACE">
          <w:pPr>
            <w:pStyle w:val="TDC1"/>
            <w:numPr>
              <w:ilvl w:val="0"/>
              <w:numId w:val="11"/>
            </w:numPr>
            <w:tabs>
              <w:tab w:val="left" w:pos="1213"/>
              <w:tab w:val="left" w:pos="1214"/>
              <w:tab w:val="left" w:leader="dot" w:pos="9092"/>
            </w:tabs>
            <w:rPr>
              <w:rFonts w:ascii="Calibri"/>
            </w:rPr>
          </w:pPr>
          <w:hyperlink w:anchor="_bookmark19" w:history="1">
            <w:r>
              <w:t>IMPLEMENTACION DE</w:t>
            </w:r>
            <w:r>
              <w:rPr>
                <w:spacing w:val="-10"/>
              </w:rPr>
              <w:t xml:space="preserve"> </w:t>
            </w:r>
            <w:r>
              <w:t>LA</w:t>
            </w:r>
            <w:r>
              <w:rPr>
                <w:spacing w:val="-2"/>
              </w:rPr>
              <w:t xml:space="preserve"> </w:t>
            </w:r>
            <w:r>
              <w:t>POLITICA</w:t>
            </w:r>
            <w:r>
              <w:tab/>
            </w:r>
            <w:r>
              <w:rPr>
                <w:rFonts w:ascii="Calibri"/>
              </w:rPr>
              <w:t>14</w:t>
            </w:r>
          </w:hyperlink>
        </w:p>
        <w:p w:rsidR="002202A7" w:rsidRDefault="00533ACE">
          <w:pPr>
            <w:pStyle w:val="TDC1"/>
            <w:numPr>
              <w:ilvl w:val="0"/>
              <w:numId w:val="11"/>
            </w:numPr>
            <w:tabs>
              <w:tab w:val="left" w:pos="1213"/>
              <w:tab w:val="left" w:pos="1214"/>
            </w:tabs>
            <w:rPr>
              <w:rFonts w:ascii="Calibri" w:hAnsi="Calibri"/>
            </w:rPr>
          </w:pPr>
          <w:hyperlink w:anchor="_bookmark21" w:history="1">
            <w:r>
              <w:t>MEDICIÓN Y MONITOREO DEL CUMPLIMIENTO DE LA POLITICA</w:t>
            </w:r>
            <w:r>
              <w:rPr>
                <w:spacing w:val="-31"/>
              </w:rPr>
              <w:t xml:space="preserve"> </w:t>
            </w:r>
            <w:r>
              <w:rPr>
                <w:rFonts w:ascii="Calibri" w:hAnsi="Calibri"/>
              </w:rPr>
              <w:t>16</w:t>
            </w:r>
          </w:hyperlink>
        </w:p>
        <w:p w:rsidR="002202A7" w:rsidRDefault="00533ACE">
          <w:pPr>
            <w:pStyle w:val="TDC1"/>
            <w:numPr>
              <w:ilvl w:val="0"/>
              <w:numId w:val="11"/>
            </w:numPr>
            <w:tabs>
              <w:tab w:val="left" w:pos="1214"/>
              <w:tab w:val="left" w:leader="dot" w:pos="9092"/>
            </w:tabs>
            <w:spacing w:before="1"/>
            <w:ind w:right="473"/>
            <w:jc w:val="both"/>
            <w:rPr>
              <w:rFonts w:ascii="Calibri" w:hAnsi="Calibri"/>
            </w:rPr>
          </w:pPr>
          <w:hyperlink w:anchor="_bookmark23" w:history="1">
            <w:r>
              <w:t>PREPARACION PARA LA CONTINUIDAD FRENTE A INCIDENTES DE</w:t>
            </w:r>
          </w:hyperlink>
          <w:hyperlink w:anchor="_bookmark23" w:history="1">
            <w:r>
              <w:t xml:space="preserve"> SEGURIDAD Y PRIVACIDAD DE LA INFORMACIÓN Y SEGURIDAD</w:t>
            </w:r>
          </w:hyperlink>
          <w:hyperlink w:anchor="_bookmark23" w:history="1">
            <w:r>
              <w:t xml:space="preserve"> DIGITAL</w:t>
            </w:r>
            <w:r>
              <w:tab/>
            </w:r>
            <w:r>
              <w:rPr>
                <w:rFonts w:ascii="Calibri" w:hAnsi="Calibri"/>
              </w:rPr>
              <w:t>17</w:t>
            </w:r>
          </w:hyperlink>
        </w:p>
        <w:p w:rsidR="002202A7" w:rsidRDefault="00533ACE">
          <w:pPr>
            <w:pStyle w:val="TDC1"/>
            <w:numPr>
              <w:ilvl w:val="0"/>
              <w:numId w:val="11"/>
            </w:numPr>
            <w:tabs>
              <w:tab w:val="left" w:pos="1213"/>
              <w:tab w:val="left" w:pos="1214"/>
              <w:tab w:val="left" w:leader="dot" w:pos="9092"/>
            </w:tabs>
            <w:ind w:right="475"/>
            <w:rPr>
              <w:rFonts w:ascii="Calibri" w:hAnsi="Calibri"/>
            </w:rPr>
          </w:pPr>
          <w:hyperlink w:anchor="_bookmark25" w:history="1">
            <w:r>
              <w:t>ROLES Y RESPONSABILIDADES DE LA POLITICA DE SEGURIDAD Y</w:t>
            </w:r>
          </w:hyperlink>
          <w:hyperlink w:anchor="_bookmark25" w:history="1">
            <w:r>
              <w:t xml:space="preserve"> PRIVACIDAD DE LA INFORMACIÓN Y</w:t>
            </w:r>
            <w:r>
              <w:rPr>
                <w:spacing w:val="-16"/>
              </w:rPr>
              <w:t xml:space="preserve"> </w:t>
            </w:r>
            <w:r>
              <w:t>SEGURIDAD</w:t>
            </w:r>
            <w:r>
              <w:rPr>
                <w:spacing w:val="-4"/>
              </w:rPr>
              <w:t xml:space="preserve"> </w:t>
            </w:r>
            <w:r>
              <w:t>DIGITAL</w:t>
            </w:r>
            <w:r>
              <w:tab/>
            </w:r>
            <w:r>
              <w:rPr>
                <w:rFonts w:ascii="Calibri" w:hAnsi="Calibri"/>
              </w:rPr>
              <w:t>18</w:t>
            </w:r>
          </w:hyperlink>
        </w:p>
        <w:p w:rsidR="002202A7" w:rsidRDefault="00533ACE">
          <w:pPr>
            <w:pStyle w:val="TDC1"/>
            <w:numPr>
              <w:ilvl w:val="0"/>
              <w:numId w:val="11"/>
            </w:numPr>
            <w:tabs>
              <w:tab w:val="left" w:pos="1213"/>
              <w:tab w:val="left" w:pos="1214"/>
              <w:tab w:val="left" w:leader="dot" w:pos="9092"/>
            </w:tabs>
            <w:ind w:right="474"/>
            <w:rPr>
              <w:rFonts w:ascii="Calibri" w:hAnsi="Calibri"/>
            </w:rPr>
          </w:pPr>
          <w:hyperlink w:anchor="_bookmark28" w:history="1">
            <w:r>
              <w:t>USO</w:t>
            </w:r>
            <w:r>
              <w:rPr>
                <w:spacing w:val="-11"/>
              </w:rPr>
              <w:t xml:space="preserve"> </w:t>
            </w:r>
            <w:r>
              <w:t>Y</w:t>
            </w:r>
            <w:r>
              <w:rPr>
                <w:spacing w:val="-9"/>
              </w:rPr>
              <w:t xml:space="preserve"> </w:t>
            </w:r>
            <w:r>
              <w:t>APROPIAC</w:t>
            </w:r>
            <w:r>
              <w:t>ION</w:t>
            </w:r>
            <w:r>
              <w:rPr>
                <w:spacing w:val="-11"/>
              </w:rPr>
              <w:t xml:space="preserve"> </w:t>
            </w:r>
            <w:r>
              <w:t>DE</w:t>
            </w:r>
            <w:r>
              <w:rPr>
                <w:spacing w:val="-10"/>
              </w:rPr>
              <w:t xml:space="preserve"> </w:t>
            </w:r>
            <w:r>
              <w:t>LA</w:t>
            </w:r>
            <w:r>
              <w:rPr>
                <w:spacing w:val="-9"/>
              </w:rPr>
              <w:t xml:space="preserve"> </w:t>
            </w:r>
            <w:r>
              <w:t>POLITICA</w:t>
            </w:r>
            <w:r>
              <w:rPr>
                <w:spacing w:val="-9"/>
              </w:rPr>
              <w:t xml:space="preserve"> </w:t>
            </w:r>
            <w:r>
              <w:t>DE</w:t>
            </w:r>
            <w:r>
              <w:rPr>
                <w:spacing w:val="-10"/>
              </w:rPr>
              <w:t xml:space="preserve"> </w:t>
            </w:r>
            <w:r>
              <w:t>SEGURIDAD</w:t>
            </w:r>
            <w:r>
              <w:rPr>
                <w:spacing w:val="-10"/>
              </w:rPr>
              <w:t xml:space="preserve"> </w:t>
            </w:r>
            <w:r>
              <w:t>Y</w:t>
            </w:r>
            <w:r>
              <w:rPr>
                <w:spacing w:val="-9"/>
              </w:rPr>
              <w:t xml:space="preserve"> </w:t>
            </w:r>
            <w:r>
              <w:t>PRIVACIDAD</w:t>
            </w:r>
          </w:hyperlink>
          <w:hyperlink w:anchor="_bookmark28" w:history="1">
            <w:r>
              <w:t xml:space="preserve"> DE LA INFORMACIÓN Y</w:t>
            </w:r>
            <w:r>
              <w:rPr>
                <w:spacing w:val="-11"/>
              </w:rPr>
              <w:t xml:space="preserve"> </w:t>
            </w:r>
            <w:r>
              <w:t>SEGURIDAD</w:t>
            </w:r>
            <w:r>
              <w:rPr>
                <w:spacing w:val="-3"/>
              </w:rPr>
              <w:t xml:space="preserve"> </w:t>
            </w:r>
            <w:r>
              <w:t>DIGITAL</w:t>
            </w:r>
            <w:r>
              <w:tab/>
            </w:r>
            <w:r>
              <w:rPr>
                <w:rFonts w:ascii="Calibri" w:hAnsi="Calibri"/>
              </w:rPr>
              <w:t>21</w:t>
            </w:r>
          </w:hyperlink>
        </w:p>
        <w:p w:rsidR="002202A7" w:rsidRDefault="00533ACE">
          <w:pPr>
            <w:pStyle w:val="TDC1"/>
            <w:numPr>
              <w:ilvl w:val="0"/>
              <w:numId w:val="11"/>
            </w:numPr>
            <w:tabs>
              <w:tab w:val="left" w:pos="1213"/>
              <w:tab w:val="left" w:pos="1214"/>
              <w:tab w:val="left" w:leader="dot" w:pos="9092"/>
            </w:tabs>
            <w:spacing w:line="291" w:lineRule="exact"/>
            <w:rPr>
              <w:rFonts w:ascii="Calibri"/>
            </w:rPr>
          </w:pPr>
          <w:hyperlink w:anchor="_bookmark31" w:history="1">
            <w:r>
              <w:t>DOCUMENTOS</w:t>
            </w:r>
            <w:r>
              <w:rPr>
                <w:spacing w:val="-5"/>
              </w:rPr>
              <w:t xml:space="preserve"> </w:t>
            </w:r>
            <w:r>
              <w:t>RELACIONADOS</w:t>
            </w:r>
            <w:r>
              <w:tab/>
            </w:r>
            <w:r>
              <w:rPr>
                <w:rFonts w:ascii="Calibri"/>
              </w:rPr>
              <w:t>23</w:t>
            </w:r>
          </w:hyperlink>
        </w:p>
        <w:p w:rsidR="002202A7" w:rsidRDefault="00533ACE">
          <w:pPr>
            <w:pStyle w:val="TDC1"/>
            <w:numPr>
              <w:ilvl w:val="1"/>
              <w:numId w:val="11"/>
            </w:numPr>
            <w:tabs>
              <w:tab w:val="left" w:pos="1213"/>
              <w:tab w:val="left" w:pos="1214"/>
              <w:tab w:val="left" w:leader="dot" w:pos="9092"/>
            </w:tabs>
            <w:rPr>
              <w:rFonts w:ascii="Calibri"/>
            </w:rPr>
          </w:pPr>
          <w:hyperlink w:anchor="_bookmark32" w:history="1">
            <w:r>
              <w:t>DOCUMENTOS</w:t>
            </w:r>
            <w:r>
              <w:rPr>
                <w:spacing w:val="-4"/>
              </w:rPr>
              <w:t xml:space="preserve"> </w:t>
            </w:r>
            <w:r>
              <w:t>INTERNOS</w:t>
            </w:r>
            <w:r>
              <w:tab/>
            </w:r>
            <w:r>
              <w:rPr>
                <w:rFonts w:ascii="Calibri"/>
              </w:rPr>
              <w:t>23</w:t>
            </w:r>
          </w:hyperlink>
        </w:p>
        <w:p w:rsidR="002202A7" w:rsidRDefault="00533ACE">
          <w:pPr>
            <w:pStyle w:val="TDC1"/>
            <w:numPr>
              <w:ilvl w:val="1"/>
              <w:numId w:val="11"/>
            </w:numPr>
            <w:tabs>
              <w:tab w:val="left" w:pos="1213"/>
              <w:tab w:val="left" w:pos="1214"/>
              <w:tab w:val="left" w:leader="dot" w:pos="9092"/>
            </w:tabs>
            <w:spacing w:before="2"/>
            <w:rPr>
              <w:rFonts w:ascii="Calibri"/>
            </w:rPr>
          </w:pPr>
          <w:hyperlink w:anchor="_bookmark33" w:history="1">
            <w:r>
              <w:t>DOCUMENTOS</w:t>
            </w:r>
            <w:r>
              <w:rPr>
                <w:spacing w:val="-5"/>
              </w:rPr>
              <w:t xml:space="preserve"> </w:t>
            </w:r>
            <w:r>
              <w:t>EXTERNOS</w:t>
            </w:r>
            <w:r>
              <w:tab/>
            </w:r>
            <w:r>
              <w:rPr>
                <w:rFonts w:ascii="Calibri"/>
              </w:rPr>
              <w:t>23</w:t>
            </w:r>
          </w:hyperlink>
        </w:p>
        <w:p w:rsidR="002202A7" w:rsidRDefault="00533ACE">
          <w:pPr>
            <w:pStyle w:val="TDC1"/>
            <w:numPr>
              <w:ilvl w:val="1"/>
              <w:numId w:val="11"/>
            </w:numPr>
            <w:tabs>
              <w:tab w:val="left" w:pos="1213"/>
              <w:tab w:val="left" w:pos="1214"/>
              <w:tab w:val="left" w:leader="dot" w:pos="9092"/>
            </w:tabs>
            <w:rPr>
              <w:rFonts w:ascii="Calibri"/>
            </w:rPr>
          </w:pPr>
          <w:hyperlink w:anchor="_bookmark34" w:history="1">
            <w:r>
              <w:t>NORMATIVIDAD</w:t>
            </w:r>
            <w:r>
              <w:rPr>
                <w:spacing w:val="-4"/>
              </w:rPr>
              <w:t xml:space="preserve"> </w:t>
            </w:r>
            <w:r>
              <w:t>VIGENTE</w:t>
            </w:r>
            <w:r>
              <w:tab/>
            </w:r>
            <w:r>
              <w:rPr>
                <w:rFonts w:ascii="Calibri"/>
              </w:rPr>
              <w:t>23</w:t>
            </w:r>
          </w:hyperlink>
        </w:p>
        <w:p w:rsidR="002202A7" w:rsidRDefault="00533ACE">
          <w:pPr>
            <w:pStyle w:val="TDC1"/>
            <w:numPr>
              <w:ilvl w:val="0"/>
              <w:numId w:val="11"/>
            </w:numPr>
            <w:tabs>
              <w:tab w:val="left" w:pos="1213"/>
              <w:tab w:val="left" w:pos="1214"/>
              <w:tab w:val="left" w:leader="dot" w:pos="9092"/>
            </w:tabs>
            <w:rPr>
              <w:rFonts w:ascii="Calibri" w:hAnsi="Calibri"/>
            </w:rPr>
          </w:pPr>
          <w:hyperlink w:anchor="_bookmark35" w:history="1">
            <w:r>
              <w:t>GLOSARIO</w:t>
            </w:r>
            <w:r>
              <w:rPr>
                <w:spacing w:val="-2"/>
              </w:rPr>
              <w:t xml:space="preserve"> </w:t>
            </w:r>
            <w:r>
              <w:t>DE</w:t>
            </w:r>
            <w:r>
              <w:rPr>
                <w:spacing w:val="-2"/>
              </w:rPr>
              <w:t xml:space="preserve"> </w:t>
            </w:r>
            <w:r>
              <w:t>TÉRMINOS</w:t>
            </w:r>
            <w:r>
              <w:tab/>
            </w:r>
            <w:r>
              <w:rPr>
                <w:rFonts w:ascii="Calibri" w:hAnsi="Calibri"/>
              </w:rPr>
              <w:t>24</w:t>
            </w:r>
          </w:hyperlink>
        </w:p>
      </w:sdtContent>
    </w:sdt>
    <w:p w:rsidR="002202A7" w:rsidRDefault="002202A7">
      <w:pPr>
        <w:rPr>
          <w:rFonts w:ascii="Calibri" w:hAnsi="Calibri"/>
        </w:rPr>
        <w:sectPr w:rsidR="002202A7">
          <w:footerReference w:type="default" r:id="rId9"/>
          <w:pgSz w:w="12250" w:h="15850"/>
          <w:pgMar w:top="2140" w:right="1060" w:bottom="1420" w:left="1340" w:header="805" w:footer="1239" w:gutter="0"/>
          <w:pgNumType w:start="2"/>
          <w:cols w:space="720"/>
        </w:sectPr>
      </w:pPr>
    </w:p>
    <w:p w:rsidR="002202A7" w:rsidRDefault="002202A7">
      <w:pPr>
        <w:pStyle w:val="Textoindependiente"/>
        <w:rPr>
          <w:rFonts w:ascii="Calibri"/>
          <w:b/>
          <w:sz w:val="26"/>
        </w:rPr>
      </w:pPr>
    </w:p>
    <w:p w:rsidR="002202A7" w:rsidRDefault="002202A7">
      <w:pPr>
        <w:pStyle w:val="Textoindependiente"/>
        <w:rPr>
          <w:rFonts w:ascii="Calibri"/>
          <w:b/>
          <w:sz w:val="26"/>
        </w:rPr>
      </w:pPr>
    </w:p>
    <w:p w:rsidR="002202A7" w:rsidRDefault="002202A7">
      <w:pPr>
        <w:pStyle w:val="Textoindependiente"/>
        <w:rPr>
          <w:rFonts w:ascii="Calibri"/>
          <w:b/>
          <w:sz w:val="26"/>
        </w:rPr>
      </w:pPr>
    </w:p>
    <w:p w:rsidR="002202A7" w:rsidRDefault="002202A7">
      <w:pPr>
        <w:pStyle w:val="Textoindependiente"/>
        <w:spacing w:before="2"/>
        <w:rPr>
          <w:rFonts w:ascii="Calibri"/>
          <w:b/>
          <w:sz w:val="27"/>
        </w:rPr>
      </w:pPr>
    </w:p>
    <w:p w:rsidR="002202A7" w:rsidRDefault="00533ACE">
      <w:pPr>
        <w:ind w:left="503"/>
        <w:rPr>
          <w:b/>
          <w:sz w:val="24"/>
        </w:rPr>
      </w:pPr>
      <w:r>
        <w:rPr>
          <w:b/>
          <w:sz w:val="24"/>
        </w:rPr>
        <w:t>INDICE DE ILUSTRACIONES</w:t>
      </w:r>
    </w:p>
    <w:p w:rsidR="002202A7" w:rsidRDefault="00533ACE">
      <w:pPr>
        <w:tabs>
          <w:tab w:val="left" w:leader="dot" w:pos="9118"/>
        </w:tabs>
        <w:spacing w:before="1"/>
        <w:ind w:left="220" w:right="476"/>
        <w:rPr>
          <w:rFonts w:ascii="Calibri" w:hAnsi="Calibri"/>
          <w:sz w:val="24"/>
        </w:rPr>
      </w:pPr>
      <w:hyperlink w:anchor="_bookmark20" w:history="1">
        <w:r>
          <w:rPr>
            <w:sz w:val="24"/>
          </w:rPr>
          <w:t>Ilustración 1 – Ciclo de operación del Modelo de Seguridad y Privacidad de la Información y de</w:t>
        </w:r>
      </w:hyperlink>
      <w:r>
        <w:rPr>
          <w:sz w:val="24"/>
        </w:rPr>
        <w:t xml:space="preserve"> </w:t>
      </w:r>
      <w:hyperlink w:anchor="_bookmark20" w:history="1">
        <w:r>
          <w:rPr>
            <w:sz w:val="24"/>
          </w:rPr>
          <w:t>riesgo de</w:t>
        </w:r>
        <w:r>
          <w:rPr>
            <w:spacing w:val="-3"/>
            <w:sz w:val="24"/>
          </w:rPr>
          <w:t xml:space="preserve"> </w:t>
        </w:r>
        <w:r>
          <w:rPr>
            <w:sz w:val="24"/>
          </w:rPr>
          <w:t>seguridad</w:t>
        </w:r>
        <w:r>
          <w:rPr>
            <w:spacing w:val="-1"/>
            <w:sz w:val="24"/>
          </w:rPr>
          <w:t xml:space="preserve"> </w:t>
        </w:r>
        <w:r>
          <w:rPr>
            <w:sz w:val="24"/>
          </w:rPr>
          <w:t>digital</w:t>
        </w:r>
        <w:r>
          <w:rPr>
            <w:sz w:val="24"/>
          </w:rPr>
          <w:tab/>
        </w:r>
        <w:r>
          <w:rPr>
            <w:rFonts w:ascii="Calibri" w:hAnsi="Calibri"/>
            <w:spacing w:val="-8"/>
            <w:sz w:val="24"/>
          </w:rPr>
          <w:t>15</w:t>
        </w:r>
      </w:hyperlink>
    </w:p>
    <w:p w:rsidR="002202A7" w:rsidRDefault="00533ACE">
      <w:pPr>
        <w:tabs>
          <w:tab w:val="left" w:leader="dot" w:pos="9118"/>
        </w:tabs>
        <w:spacing w:line="291" w:lineRule="exact"/>
        <w:ind w:left="220"/>
        <w:rPr>
          <w:rFonts w:ascii="Calibri" w:hAnsi="Calibri"/>
          <w:sz w:val="24"/>
        </w:rPr>
      </w:pPr>
      <w:hyperlink w:anchor="_bookmark24" w:history="1">
        <w:r>
          <w:rPr>
            <w:sz w:val="24"/>
          </w:rPr>
          <w:t>Ilustración 2 Marco Continuidad del Negocio para Seguridad y Privacidad de</w:t>
        </w:r>
        <w:r>
          <w:rPr>
            <w:spacing w:val="-29"/>
            <w:sz w:val="24"/>
          </w:rPr>
          <w:t xml:space="preserve"> </w:t>
        </w:r>
        <w:r>
          <w:rPr>
            <w:sz w:val="24"/>
          </w:rPr>
          <w:t>la</w:t>
        </w:r>
        <w:r>
          <w:rPr>
            <w:spacing w:val="-2"/>
            <w:sz w:val="24"/>
          </w:rPr>
          <w:t xml:space="preserve"> </w:t>
        </w:r>
        <w:r>
          <w:rPr>
            <w:sz w:val="24"/>
          </w:rPr>
          <w:t>Información</w:t>
        </w:r>
        <w:r>
          <w:rPr>
            <w:sz w:val="24"/>
          </w:rPr>
          <w:tab/>
        </w:r>
        <w:r>
          <w:rPr>
            <w:rFonts w:ascii="Calibri" w:hAnsi="Calibri"/>
            <w:sz w:val="24"/>
          </w:rPr>
          <w:t>18</w:t>
        </w:r>
      </w:hyperlink>
    </w:p>
    <w:p w:rsidR="002202A7" w:rsidRDefault="00533ACE">
      <w:pPr>
        <w:tabs>
          <w:tab w:val="left" w:leader="dot" w:pos="9118"/>
        </w:tabs>
        <w:ind w:left="220"/>
        <w:rPr>
          <w:rFonts w:ascii="Calibri" w:hAnsi="Calibri"/>
          <w:sz w:val="24"/>
        </w:rPr>
      </w:pPr>
      <w:hyperlink w:anchor="_bookmark26" w:history="1">
        <w:r>
          <w:rPr>
            <w:sz w:val="24"/>
          </w:rPr>
          <w:t>Ilustración 3 Ciclo de vida de las Políticas TI.</w:t>
        </w:r>
        <w:r>
          <w:rPr>
            <w:spacing w:val="-25"/>
            <w:sz w:val="24"/>
          </w:rPr>
          <w:t xml:space="preserve"> </w:t>
        </w:r>
        <w:r>
          <w:rPr>
            <w:sz w:val="24"/>
          </w:rPr>
          <w:t>Creación</w:t>
        </w:r>
        <w:r>
          <w:rPr>
            <w:spacing w:val="-3"/>
            <w:sz w:val="24"/>
          </w:rPr>
          <w:t xml:space="preserve"> </w:t>
        </w:r>
        <w:r>
          <w:rPr>
            <w:sz w:val="24"/>
          </w:rPr>
          <w:t>propia</w:t>
        </w:r>
        <w:r>
          <w:rPr>
            <w:sz w:val="24"/>
          </w:rPr>
          <w:tab/>
        </w:r>
        <w:r>
          <w:rPr>
            <w:rFonts w:ascii="Calibri" w:hAnsi="Calibri"/>
            <w:sz w:val="24"/>
          </w:rPr>
          <w:t>19</w:t>
        </w:r>
      </w:hyperlink>
    </w:p>
    <w:p w:rsidR="002202A7" w:rsidRDefault="00533ACE">
      <w:pPr>
        <w:tabs>
          <w:tab w:val="left" w:leader="dot" w:pos="9118"/>
        </w:tabs>
        <w:spacing w:before="3"/>
        <w:ind w:left="220" w:right="471"/>
        <w:rPr>
          <w:rFonts w:ascii="Calibri" w:hAnsi="Calibri"/>
          <w:sz w:val="24"/>
        </w:rPr>
      </w:pPr>
      <w:hyperlink w:anchor="_bookmark29" w:history="1">
        <w:r>
          <w:rPr>
            <w:sz w:val="24"/>
          </w:rPr>
          <w:t>Ilus</w:t>
        </w:r>
        <w:r>
          <w:rPr>
            <w:sz w:val="24"/>
          </w:rPr>
          <w:t>tración 4 Fases plan de sensibilización, capacitación y comunicación. Fuente: Guía 18 -</w:t>
        </w:r>
      </w:hyperlink>
      <w:r>
        <w:rPr>
          <w:sz w:val="24"/>
        </w:rPr>
        <w:t xml:space="preserve"> </w:t>
      </w:r>
      <w:hyperlink w:anchor="_bookmark29" w:history="1">
        <w:r>
          <w:rPr>
            <w:sz w:val="24"/>
          </w:rPr>
          <w:t>Lineamientos terminales de áreas financieras de</w:t>
        </w:r>
        <w:r>
          <w:rPr>
            <w:spacing w:val="-16"/>
            <w:sz w:val="24"/>
          </w:rPr>
          <w:t xml:space="preserve"> </w:t>
        </w:r>
        <w:r>
          <w:rPr>
            <w:sz w:val="24"/>
          </w:rPr>
          <w:t>entidades</w:t>
        </w:r>
        <w:r>
          <w:rPr>
            <w:spacing w:val="-2"/>
            <w:sz w:val="24"/>
          </w:rPr>
          <w:t xml:space="preserve"> </w:t>
        </w:r>
        <w:r>
          <w:rPr>
            <w:sz w:val="24"/>
          </w:rPr>
          <w:t>públicas</w:t>
        </w:r>
        <w:r>
          <w:rPr>
            <w:sz w:val="24"/>
          </w:rPr>
          <w:tab/>
        </w:r>
        <w:r>
          <w:rPr>
            <w:rFonts w:ascii="Calibri" w:hAnsi="Calibri"/>
            <w:sz w:val="24"/>
          </w:rPr>
          <w:t>22</w:t>
        </w:r>
      </w:hyperlink>
    </w:p>
    <w:p w:rsidR="002202A7" w:rsidRDefault="00533ACE">
      <w:pPr>
        <w:tabs>
          <w:tab w:val="left" w:leader="dot" w:pos="9118"/>
        </w:tabs>
        <w:ind w:left="220" w:right="466"/>
        <w:rPr>
          <w:rFonts w:ascii="Calibri" w:hAnsi="Calibri"/>
          <w:sz w:val="24"/>
        </w:rPr>
      </w:pPr>
      <w:hyperlink w:anchor="_bookmark30" w:history="1">
        <w:r>
          <w:rPr>
            <w:sz w:val="24"/>
          </w:rPr>
          <w:t>Ilustración 5 Relación Entre Sensibilización, Capacitación Y Educación. Fuente: Guía 18 -</w:t>
        </w:r>
      </w:hyperlink>
      <w:r>
        <w:rPr>
          <w:sz w:val="24"/>
        </w:rPr>
        <w:t xml:space="preserve"> </w:t>
      </w:r>
      <w:hyperlink w:anchor="_bookmark30" w:history="1">
        <w:r>
          <w:rPr>
            <w:sz w:val="24"/>
          </w:rPr>
          <w:t>Lineamientos terminales de áreas financieras de</w:t>
        </w:r>
        <w:r>
          <w:rPr>
            <w:spacing w:val="-16"/>
            <w:sz w:val="24"/>
          </w:rPr>
          <w:t xml:space="preserve"> </w:t>
        </w:r>
        <w:r>
          <w:rPr>
            <w:sz w:val="24"/>
          </w:rPr>
          <w:t>entidades</w:t>
        </w:r>
        <w:r>
          <w:rPr>
            <w:spacing w:val="-2"/>
            <w:sz w:val="24"/>
          </w:rPr>
          <w:t xml:space="preserve"> </w:t>
        </w:r>
        <w:r>
          <w:rPr>
            <w:sz w:val="24"/>
          </w:rPr>
          <w:t>públicas</w:t>
        </w:r>
        <w:r>
          <w:rPr>
            <w:sz w:val="24"/>
          </w:rPr>
          <w:tab/>
        </w:r>
        <w:r>
          <w:rPr>
            <w:rFonts w:ascii="Calibri" w:hAnsi="Calibri"/>
            <w:sz w:val="24"/>
          </w:rPr>
          <w:t>22</w:t>
        </w:r>
      </w:hyperlink>
    </w:p>
    <w:p w:rsidR="002202A7" w:rsidRDefault="002202A7">
      <w:pPr>
        <w:pStyle w:val="Textoindependiente"/>
        <w:rPr>
          <w:rFonts w:ascii="Calibri"/>
        </w:rPr>
      </w:pPr>
    </w:p>
    <w:p w:rsidR="002202A7" w:rsidRDefault="00533ACE">
      <w:pPr>
        <w:spacing w:line="269" w:lineRule="exact"/>
        <w:ind w:left="503"/>
        <w:rPr>
          <w:b/>
          <w:sz w:val="24"/>
        </w:rPr>
      </w:pPr>
      <w:r>
        <w:rPr>
          <w:b/>
          <w:sz w:val="24"/>
        </w:rPr>
        <w:t>INDICE DE TABLAS</w:t>
      </w:r>
    </w:p>
    <w:p w:rsidR="002202A7" w:rsidRDefault="00533ACE">
      <w:pPr>
        <w:tabs>
          <w:tab w:val="left" w:leader="dot" w:pos="9238"/>
        </w:tabs>
        <w:spacing w:line="292" w:lineRule="exact"/>
        <w:ind w:left="220"/>
        <w:rPr>
          <w:rFonts w:ascii="Calibri" w:hAnsi="Calibri"/>
          <w:sz w:val="24"/>
        </w:rPr>
      </w:pPr>
      <w:hyperlink w:anchor="_bookmark8" w:history="1">
        <w:r>
          <w:rPr>
            <w:sz w:val="24"/>
          </w:rPr>
          <w:t>Tabla 1 Política de Seguridad y Privacidad de la Información y</w:t>
        </w:r>
        <w:r>
          <w:rPr>
            <w:spacing w:val="-26"/>
            <w:sz w:val="24"/>
          </w:rPr>
          <w:t xml:space="preserve"> </w:t>
        </w:r>
        <w:r>
          <w:rPr>
            <w:sz w:val="24"/>
          </w:rPr>
          <w:t>Seguridad</w:t>
        </w:r>
        <w:r>
          <w:rPr>
            <w:spacing w:val="-3"/>
            <w:sz w:val="24"/>
          </w:rPr>
          <w:t xml:space="preserve"> </w:t>
        </w:r>
        <w:r>
          <w:rPr>
            <w:sz w:val="24"/>
          </w:rPr>
          <w:t>Digital</w:t>
        </w:r>
        <w:r>
          <w:rPr>
            <w:sz w:val="24"/>
          </w:rPr>
          <w:tab/>
        </w:r>
        <w:r>
          <w:rPr>
            <w:rFonts w:ascii="Calibri" w:hAnsi="Calibri"/>
            <w:sz w:val="24"/>
          </w:rPr>
          <w:t>6</w:t>
        </w:r>
      </w:hyperlink>
    </w:p>
    <w:p w:rsidR="002202A7" w:rsidRDefault="00533ACE">
      <w:pPr>
        <w:tabs>
          <w:tab w:val="left" w:leader="dot" w:pos="9118"/>
        </w:tabs>
        <w:ind w:left="220"/>
        <w:rPr>
          <w:rFonts w:ascii="Calibri"/>
          <w:sz w:val="24"/>
        </w:rPr>
      </w:pPr>
      <w:hyperlink w:anchor="_bookmark22" w:history="1">
        <w:r>
          <w:rPr>
            <w:sz w:val="24"/>
          </w:rPr>
          <w:t>Tabla 2</w:t>
        </w:r>
        <w:r>
          <w:rPr>
            <w:spacing w:val="-4"/>
            <w:sz w:val="24"/>
          </w:rPr>
          <w:t xml:space="preserve"> </w:t>
        </w:r>
        <w:r>
          <w:rPr>
            <w:sz w:val="24"/>
          </w:rPr>
          <w:t>Tabla</w:t>
        </w:r>
        <w:r>
          <w:rPr>
            <w:spacing w:val="-2"/>
            <w:sz w:val="24"/>
          </w:rPr>
          <w:t xml:space="preserve"> </w:t>
        </w:r>
        <w:r>
          <w:rPr>
            <w:sz w:val="24"/>
          </w:rPr>
          <w:t>Indicadores</w:t>
        </w:r>
        <w:r>
          <w:rPr>
            <w:sz w:val="24"/>
          </w:rPr>
          <w:tab/>
        </w:r>
        <w:r>
          <w:rPr>
            <w:rFonts w:ascii="Calibri"/>
            <w:sz w:val="24"/>
          </w:rPr>
          <w:t>17</w:t>
        </w:r>
      </w:hyperlink>
    </w:p>
    <w:p w:rsidR="002202A7" w:rsidRDefault="00533ACE">
      <w:pPr>
        <w:tabs>
          <w:tab w:val="left" w:leader="dot" w:pos="9118"/>
        </w:tabs>
        <w:ind w:left="220"/>
        <w:rPr>
          <w:rFonts w:ascii="Calibri"/>
          <w:sz w:val="24"/>
        </w:rPr>
      </w:pPr>
      <w:hyperlink w:anchor="_bookmark27" w:history="1">
        <w:r>
          <w:rPr>
            <w:sz w:val="24"/>
          </w:rPr>
          <w:t>Tabla 3 Roles</w:t>
        </w:r>
        <w:r>
          <w:rPr>
            <w:spacing w:val="-7"/>
            <w:sz w:val="24"/>
          </w:rPr>
          <w:t xml:space="preserve"> </w:t>
        </w:r>
        <w:r>
          <w:rPr>
            <w:sz w:val="24"/>
          </w:rPr>
          <w:t>y</w:t>
        </w:r>
        <w:r>
          <w:rPr>
            <w:spacing w:val="-3"/>
            <w:sz w:val="24"/>
          </w:rPr>
          <w:t xml:space="preserve"> </w:t>
        </w:r>
        <w:r>
          <w:rPr>
            <w:sz w:val="24"/>
          </w:rPr>
          <w:t>Responsabilidades</w:t>
        </w:r>
        <w:r>
          <w:rPr>
            <w:sz w:val="24"/>
          </w:rPr>
          <w:tab/>
        </w:r>
        <w:r>
          <w:rPr>
            <w:rFonts w:ascii="Calibri"/>
            <w:sz w:val="24"/>
          </w:rPr>
          <w:t>21</w:t>
        </w:r>
      </w:hyperlink>
    </w:p>
    <w:p w:rsidR="002202A7" w:rsidRDefault="002202A7">
      <w:pPr>
        <w:rPr>
          <w:rFonts w:ascii="Calibri"/>
          <w:sz w:val="24"/>
        </w:rPr>
        <w:sectPr w:rsidR="002202A7">
          <w:pgSz w:w="12250" w:h="15850"/>
          <w:pgMar w:top="2140" w:right="1060" w:bottom="1420" w:left="1340" w:header="805" w:footer="1239" w:gutter="0"/>
          <w:cols w:space="720"/>
        </w:sectPr>
      </w:pPr>
    </w:p>
    <w:p w:rsidR="002202A7" w:rsidRDefault="002202A7">
      <w:pPr>
        <w:pStyle w:val="Textoindependiente"/>
        <w:spacing w:before="9"/>
        <w:rPr>
          <w:rFonts w:ascii="Calibri"/>
          <w:sz w:val="15"/>
        </w:rPr>
      </w:pPr>
    </w:p>
    <w:p w:rsidR="002202A7" w:rsidRDefault="00533ACE">
      <w:pPr>
        <w:pStyle w:val="Ttulo2"/>
        <w:tabs>
          <w:tab w:val="left" w:pos="4363"/>
        </w:tabs>
        <w:spacing w:before="101"/>
        <w:ind w:left="3931"/>
      </w:pPr>
      <w:bookmarkStart w:id="0" w:name="_bookmark0"/>
      <w:bookmarkEnd w:id="0"/>
      <w:r>
        <w:t>1</w:t>
      </w:r>
      <w:r>
        <w:tab/>
        <w:t>PROPÓSITO</w:t>
      </w:r>
    </w:p>
    <w:p w:rsidR="002202A7" w:rsidRDefault="002202A7">
      <w:pPr>
        <w:pStyle w:val="Textoindependiente"/>
        <w:rPr>
          <w:b/>
          <w:sz w:val="24"/>
        </w:rPr>
      </w:pPr>
    </w:p>
    <w:p w:rsidR="002202A7" w:rsidRDefault="002202A7">
      <w:pPr>
        <w:pStyle w:val="Textoindependiente"/>
        <w:spacing w:before="1"/>
        <w:rPr>
          <w:b/>
          <w:sz w:val="20"/>
        </w:rPr>
      </w:pPr>
    </w:p>
    <w:p w:rsidR="002202A7" w:rsidRDefault="00533ACE">
      <w:pPr>
        <w:pStyle w:val="Textoindependiente"/>
        <w:ind w:left="220" w:right="466"/>
        <w:jc w:val="both"/>
      </w:pPr>
      <w:r>
        <w:t>La Secretarí</w:t>
      </w:r>
      <w:r>
        <w:t>a Distrital de Gobierno a través de la Dirección de Tecnologías e Información, dando cumplimiento</w:t>
      </w:r>
      <w:r>
        <w:rPr>
          <w:spacing w:val="-8"/>
        </w:rPr>
        <w:t xml:space="preserve"> </w:t>
      </w:r>
      <w:r>
        <w:t>a</w:t>
      </w:r>
      <w:r>
        <w:rPr>
          <w:spacing w:val="-10"/>
        </w:rPr>
        <w:t xml:space="preserve"> </w:t>
      </w:r>
      <w:r>
        <w:t>sus</w:t>
      </w:r>
      <w:r>
        <w:rPr>
          <w:spacing w:val="-8"/>
        </w:rPr>
        <w:t xml:space="preserve"> </w:t>
      </w:r>
      <w:r>
        <w:t>funciones</w:t>
      </w:r>
      <w:r>
        <w:rPr>
          <w:spacing w:val="-8"/>
        </w:rPr>
        <w:t xml:space="preserve"> </w:t>
      </w:r>
      <w:r>
        <w:t>en</w:t>
      </w:r>
      <w:r>
        <w:rPr>
          <w:spacing w:val="-8"/>
        </w:rPr>
        <w:t xml:space="preserve"> </w:t>
      </w:r>
      <w:r>
        <w:t>lo</w:t>
      </w:r>
      <w:r>
        <w:rPr>
          <w:spacing w:val="-8"/>
        </w:rPr>
        <w:t xml:space="preserve"> </w:t>
      </w:r>
      <w:r>
        <w:t>referente</w:t>
      </w:r>
      <w:r>
        <w:rPr>
          <w:spacing w:val="38"/>
        </w:rPr>
        <w:t xml:space="preserve"> </w:t>
      </w:r>
      <w:r>
        <w:t>a</w:t>
      </w:r>
      <w:r>
        <w:rPr>
          <w:spacing w:val="-10"/>
        </w:rPr>
        <w:t xml:space="preserve"> </w:t>
      </w:r>
      <w:r>
        <w:t>Seguridad</w:t>
      </w:r>
      <w:r>
        <w:rPr>
          <w:spacing w:val="-9"/>
        </w:rPr>
        <w:t xml:space="preserve"> </w:t>
      </w:r>
      <w:r>
        <w:t>y</w:t>
      </w:r>
      <w:r>
        <w:rPr>
          <w:spacing w:val="-9"/>
        </w:rPr>
        <w:t xml:space="preserve"> </w:t>
      </w:r>
      <w:r>
        <w:t>Privacidad</w:t>
      </w:r>
      <w:r>
        <w:rPr>
          <w:spacing w:val="-9"/>
        </w:rPr>
        <w:t xml:space="preserve"> </w:t>
      </w:r>
      <w:r>
        <w:t>de</w:t>
      </w:r>
      <w:r>
        <w:rPr>
          <w:spacing w:val="-9"/>
        </w:rPr>
        <w:t xml:space="preserve"> </w:t>
      </w:r>
      <w:r>
        <w:t>la</w:t>
      </w:r>
      <w:r>
        <w:rPr>
          <w:spacing w:val="-10"/>
        </w:rPr>
        <w:t xml:space="preserve"> </w:t>
      </w:r>
      <w:r>
        <w:t>Información</w:t>
      </w:r>
      <w:r>
        <w:rPr>
          <w:spacing w:val="-8"/>
        </w:rPr>
        <w:t xml:space="preserve"> </w:t>
      </w:r>
      <w:r>
        <w:t>y</w:t>
      </w:r>
      <w:r>
        <w:rPr>
          <w:spacing w:val="-8"/>
        </w:rPr>
        <w:t xml:space="preserve"> </w:t>
      </w:r>
      <w:r>
        <w:t>gestión</w:t>
      </w:r>
      <w:r>
        <w:rPr>
          <w:spacing w:val="-8"/>
        </w:rPr>
        <w:t xml:space="preserve"> </w:t>
      </w:r>
      <w:r>
        <w:t>del</w:t>
      </w:r>
      <w:r>
        <w:rPr>
          <w:spacing w:val="-9"/>
        </w:rPr>
        <w:t xml:space="preserve"> </w:t>
      </w:r>
      <w:r>
        <w:t>riesgo de seguridad digital (ciberseguridad) y buscando un Estado más eficiente, más transparente y participativo, define</w:t>
      </w:r>
      <w:r>
        <w:rPr>
          <w:spacing w:val="-15"/>
        </w:rPr>
        <w:t xml:space="preserve"> </w:t>
      </w:r>
      <w:r>
        <w:t>la</w:t>
      </w:r>
      <w:r>
        <w:rPr>
          <w:spacing w:val="-14"/>
        </w:rPr>
        <w:t xml:space="preserve"> </w:t>
      </w:r>
      <w:r>
        <w:t>siguiente</w:t>
      </w:r>
      <w:r>
        <w:rPr>
          <w:spacing w:val="-15"/>
        </w:rPr>
        <w:t xml:space="preserve"> </w:t>
      </w:r>
      <w:r>
        <w:t>política</w:t>
      </w:r>
      <w:r>
        <w:rPr>
          <w:spacing w:val="-14"/>
        </w:rPr>
        <w:t xml:space="preserve"> </w:t>
      </w:r>
      <w:r>
        <w:t>y</w:t>
      </w:r>
      <w:r>
        <w:rPr>
          <w:spacing w:val="-15"/>
        </w:rPr>
        <w:t xml:space="preserve"> </w:t>
      </w:r>
      <w:r>
        <w:t>lineamientos</w:t>
      </w:r>
      <w:r>
        <w:rPr>
          <w:spacing w:val="-12"/>
        </w:rPr>
        <w:t xml:space="preserve"> </w:t>
      </w:r>
      <w:r>
        <w:t>de</w:t>
      </w:r>
      <w:r>
        <w:rPr>
          <w:spacing w:val="-14"/>
        </w:rPr>
        <w:t xml:space="preserve"> </w:t>
      </w:r>
      <w:r>
        <w:t>Seguridad</w:t>
      </w:r>
      <w:r>
        <w:rPr>
          <w:spacing w:val="-14"/>
        </w:rPr>
        <w:t xml:space="preserve"> </w:t>
      </w:r>
      <w:r>
        <w:t>y</w:t>
      </w:r>
      <w:r>
        <w:rPr>
          <w:spacing w:val="-14"/>
        </w:rPr>
        <w:t xml:space="preserve"> </w:t>
      </w:r>
      <w:r>
        <w:t>Privacidad</w:t>
      </w:r>
      <w:r>
        <w:rPr>
          <w:spacing w:val="-14"/>
        </w:rPr>
        <w:t xml:space="preserve"> </w:t>
      </w:r>
      <w:r>
        <w:t>de</w:t>
      </w:r>
      <w:r>
        <w:rPr>
          <w:spacing w:val="-14"/>
        </w:rPr>
        <w:t xml:space="preserve"> </w:t>
      </w:r>
      <w:r>
        <w:t>la</w:t>
      </w:r>
      <w:r>
        <w:rPr>
          <w:spacing w:val="-15"/>
        </w:rPr>
        <w:t xml:space="preserve"> </w:t>
      </w:r>
      <w:r>
        <w:t>Información,</w:t>
      </w:r>
      <w:r>
        <w:rPr>
          <w:spacing w:val="-16"/>
        </w:rPr>
        <w:t xml:space="preserve"> </w:t>
      </w:r>
      <w:r>
        <w:t>para</w:t>
      </w:r>
      <w:r>
        <w:rPr>
          <w:spacing w:val="-14"/>
        </w:rPr>
        <w:t xml:space="preserve"> </w:t>
      </w:r>
      <w:r>
        <w:t>dar</w:t>
      </w:r>
      <w:r>
        <w:rPr>
          <w:spacing w:val="-14"/>
        </w:rPr>
        <w:t xml:space="preserve"> </w:t>
      </w:r>
      <w:r>
        <w:t>cumplimiento a lo establecido en el compone</w:t>
      </w:r>
      <w:r>
        <w:t>nte de seguridad y privacidad de la información y seguridad digital de la estrategia</w:t>
      </w:r>
      <w:r>
        <w:rPr>
          <w:spacing w:val="-5"/>
        </w:rPr>
        <w:t xml:space="preserve"> </w:t>
      </w:r>
      <w:r>
        <w:t>de</w:t>
      </w:r>
      <w:r>
        <w:rPr>
          <w:spacing w:val="-5"/>
        </w:rPr>
        <w:t xml:space="preserve"> </w:t>
      </w:r>
      <w:r>
        <w:t>gobierno</w:t>
      </w:r>
      <w:r>
        <w:rPr>
          <w:spacing w:val="-3"/>
        </w:rPr>
        <w:t xml:space="preserve"> </w:t>
      </w:r>
      <w:r>
        <w:t>digital</w:t>
      </w:r>
      <w:r>
        <w:rPr>
          <w:spacing w:val="-4"/>
        </w:rPr>
        <w:t xml:space="preserve"> </w:t>
      </w:r>
      <w:r>
        <w:t>y</w:t>
      </w:r>
      <w:r>
        <w:rPr>
          <w:spacing w:val="-3"/>
        </w:rPr>
        <w:t xml:space="preserve"> </w:t>
      </w:r>
      <w:r>
        <w:t>el</w:t>
      </w:r>
      <w:r>
        <w:rPr>
          <w:spacing w:val="-4"/>
        </w:rPr>
        <w:t xml:space="preserve"> </w:t>
      </w:r>
      <w:r>
        <w:t>Modelo</w:t>
      </w:r>
      <w:r>
        <w:rPr>
          <w:spacing w:val="-6"/>
        </w:rPr>
        <w:t xml:space="preserve"> </w:t>
      </w:r>
      <w:r>
        <w:t>Integrado</w:t>
      </w:r>
      <w:r>
        <w:rPr>
          <w:spacing w:val="-3"/>
        </w:rPr>
        <w:t xml:space="preserve"> </w:t>
      </w:r>
      <w:r>
        <w:t>de</w:t>
      </w:r>
      <w:r>
        <w:rPr>
          <w:spacing w:val="-5"/>
        </w:rPr>
        <w:t xml:space="preserve"> </w:t>
      </w:r>
      <w:r>
        <w:t>Planeación</w:t>
      </w:r>
      <w:r>
        <w:rPr>
          <w:spacing w:val="-2"/>
        </w:rPr>
        <w:t xml:space="preserve"> </w:t>
      </w:r>
      <w:r>
        <w:t>y</w:t>
      </w:r>
      <w:r>
        <w:rPr>
          <w:spacing w:val="-4"/>
        </w:rPr>
        <w:t xml:space="preserve"> </w:t>
      </w:r>
      <w:r>
        <w:t>Gestión-MIPG,</w:t>
      </w:r>
      <w:r>
        <w:rPr>
          <w:spacing w:val="-4"/>
        </w:rPr>
        <w:t xml:space="preserve"> </w:t>
      </w:r>
      <w:r>
        <w:t>según</w:t>
      </w:r>
      <w:r>
        <w:rPr>
          <w:spacing w:val="-4"/>
        </w:rPr>
        <w:t xml:space="preserve"> </w:t>
      </w:r>
      <w:r>
        <w:t>lo</w:t>
      </w:r>
      <w:r>
        <w:rPr>
          <w:spacing w:val="-4"/>
        </w:rPr>
        <w:t xml:space="preserve"> </w:t>
      </w:r>
      <w:r>
        <w:t>establecido</w:t>
      </w:r>
      <w:r>
        <w:rPr>
          <w:spacing w:val="-3"/>
        </w:rPr>
        <w:t xml:space="preserve"> en </w:t>
      </w:r>
      <w:r>
        <w:t>el Decreto 1078 de 2015, el Decreto 1499 de 2017 y el Decreto 1008 de 2018; con esto la entidad vela por la integridad, confidencialidad y disponibilidad de la información y administra el riesgo sobre todos sus activos de información.</w:t>
      </w:r>
    </w:p>
    <w:p w:rsidR="002202A7" w:rsidRDefault="002202A7">
      <w:pPr>
        <w:pStyle w:val="Textoindependiente"/>
        <w:rPr>
          <w:sz w:val="24"/>
        </w:rPr>
      </w:pPr>
    </w:p>
    <w:p w:rsidR="002202A7" w:rsidRDefault="002202A7">
      <w:pPr>
        <w:pStyle w:val="Textoindependiente"/>
        <w:rPr>
          <w:sz w:val="24"/>
        </w:rPr>
      </w:pPr>
    </w:p>
    <w:p w:rsidR="002202A7" w:rsidRDefault="00533ACE">
      <w:pPr>
        <w:pStyle w:val="Ttulo2"/>
        <w:tabs>
          <w:tab w:val="left" w:pos="4092"/>
        </w:tabs>
        <w:spacing w:before="202"/>
        <w:ind w:left="3660"/>
      </w:pPr>
      <w:bookmarkStart w:id="1" w:name="_bookmark1"/>
      <w:bookmarkEnd w:id="1"/>
      <w:r>
        <w:t>2</w:t>
      </w:r>
      <w:r>
        <w:tab/>
        <w:t>INTRODUCCIÓN</w:t>
      </w:r>
    </w:p>
    <w:p w:rsidR="002202A7" w:rsidRDefault="002202A7">
      <w:pPr>
        <w:pStyle w:val="Textoindependiente"/>
        <w:spacing w:before="2"/>
        <w:rPr>
          <w:b/>
        </w:rPr>
      </w:pPr>
    </w:p>
    <w:p w:rsidR="002202A7" w:rsidRDefault="00533ACE">
      <w:pPr>
        <w:pStyle w:val="Textoindependiente"/>
        <w:ind w:left="220" w:right="467"/>
        <w:jc w:val="both"/>
      </w:pPr>
      <w:r>
        <w:t xml:space="preserve">La </w:t>
      </w:r>
      <w:r>
        <w:t>información, en sus múltiples códigos y formas, así como los trámites y servicios que las entidades del Estado proveen a los ciudadanos se consideran un bien público. La Secretaría Distrital de Gobierno en sus funciones</w:t>
      </w:r>
      <w:r>
        <w:rPr>
          <w:spacing w:val="-7"/>
        </w:rPr>
        <w:t xml:space="preserve"> </w:t>
      </w:r>
      <w:r>
        <w:t>de</w:t>
      </w:r>
      <w:r>
        <w:rPr>
          <w:spacing w:val="-8"/>
        </w:rPr>
        <w:t xml:space="preserve"> </w:t>
      </w:r>
      <w:r>
        <w:t>articular</w:t>
      </w:r>
      <w:r>
        <w:rPr>
          <w:spacing w:val="-6"/>
        </w:rPr>
        <w:t xml:space="preserve"> </w:t>
      </w:r>
      <w:r>
        <w:t>las</w:t>
      </w:r>
      <w:r>
        <w:rPr>
          <w:spacing w:val="-6"/>
        </w:rPr>
        <w:t xml:space="preserve"> </w:t>
      </w:r>
      <w:r>
        <w:t>autoridades</w:t>
      </w:r>
      <w:r>
        <w:rPr>
          <w:spacing w:val="-6"/>
        </w:rPr>
        <w:t xml:space="preserve"> </w:t>
      </w:r>
      <w:r>
        <w:t>distrit</w:t>
      </w:r>
      <w:r>
        <w:t>ales,</w:t>
      </w:r>
      <w:r>
        <w:rPr>
          <w:spacing w:val="-6"/>
        </w:rPr>
        <w:t xml:space="preserve"> </w:t>
      </w:r>
      <w:r>
        <w:t>garantizar</w:t>
      </w:r>
      <w:r>
        <w:rPr>
          <w:spacing w:val="-7"/>
        </w:rPr>
        <w:t xml:space="preserve"> </w:t>
      </w:r>
      <w:r>
        <w:t>la</w:t>
      </w:r>
      <w:r>
        <w:rPr>
          <w:spacing w:val="-8"/>
        </w:rPr>
        <w:t xml:space="preserve"> </w:t>
      </w:r>
      <w:r>
        <w:t>convivencia</w:t>
      </w:r>
      <w:r>
        <w:rPr>
          <w:spacing w:val="-7"/>
        </w:rPr>
        <w:t xml:space="preserve"> </w:t>
      </w:r>
      <w:r>
        <w:t>pacífica</w:t>
      </w:r>
      <w:r>
        <w:rPr>
          <w:spacing w:val="-8"/>
        </w:rPr>
        <w:t xml:space="preserve"> </w:t>
      </w:r>
      <w:r>
        <w:t>y</w:t>
      </w:r>
      <w:r>
        <w:rPr>
          <w:spacing w:val="-8"/>
        </w:rPr>
        <w:t xml:space="preserve"> </w:t>
      </w:r>
      <w:r>
        <w:t>el</w:t>
      </w:r>
      <w:r>
        <w:rPr>
          <w:spacing w:val="-4"/>
        </w:rPr>
        <w:t xml:space="preserve"> </w:t>
      </w:r>
      <w:r>
        <w:t>cumplimiento</w:t>
      </w:r>
      <w:r>
        <w:rPr>
          <w:spacing w:val="-7"/>
        </w:rPr>
        <w:t xml:space="preserve"> </w:t>
      </w:r>
      <w:r>
        <w:t>de</w:t>
      </w:r>
      <w:r>
        <w:rPr>
          <w:spacing w:val="-8"/>
        </w:rPr>
        <w:t xml:space="preserve"> </w:t>
      </w:r>
      <w:r>
        <w:t>la</w:t>
      </w:r>
      <w:r>
        <w:rPr>
          <w:spacing w:val="-7"/>
        </w:rPr>
        <w:t xml:space="preserve"> </w:t>
      </w:r>
      <w:r>
        <w:t>ley en el Distrito Capital, proteger los derechos y promover los deberes de los ciudadanos y buscar una ciudadanía activa y responsable, entre otras; registra, organiza y transforma datos per</w:t>
      </w:r>
      <w:r>
        <w:t>sonales y misionales en información que facilita la toma de decisiones para el cumplimiento de los objetivos de la entidad y permite la publicación de datos abiertos e información que genere transparencia y valor público en entornos físicos y</w:t>
      </w:r>
      <w:r>
        <w:rPr>
          <w:spacing w:val="-8"/>
        </w:rPr>
        <w:t xml:space="preserve"> </w:t>
      </w:r>
      <w:r>
        <w:t>digitales.</w:t>
      </w:r>
      <w:r>
        <w:rPr>
          <w:spacing w:val="-7"/>
        </w:rPr>
        <w:t xml:space="preserve"> </w:t>
      </w:r>
      <w:r>
        <w:t>Es</w:t>
      </w:r>
      <w:r>
        <w:t>ta</w:t>
      </w:r>
      <w:r>
        <w:rPr>
          <w:spacing w:val="-7"/>
        </w:rPr>
        <w:t xml:space="preserve"> </w:t>
      </w:r>
      <w:r>
        <w:t>información</w:t>
      </w:r>
      <w:r>
        <w:rPr>
          <w:spacing w:val="-9"/>
        </w:rPr>
        <w:t xml:space="preserve"> </w:t>
      </w:r>
      <w:r>
        <w:t>en</w:t>
      </w:r>
      <w:r>
        <w:rPr>
          <w:spacing w:val="-7"/>
        </w:rPr>
        <w:t xml:space="preserve"> </w:t>
      </w:r>
      <w:r>
        <w:t>conjunto</w:t>
      </w:r>
      <w:r>
        <w:rPr>
          <w:spacing w:val="-7"/>
        </w:rPr>
        <w:t xml:space="preserve"> </w:t>
      </w:r>
      <w:r>
        <w:t>con</w:t>
      </w:r>
      <w:r>
        <w:rPr>
          <w:spacing w:val="-8"/>
        </w:rPr>
        <w:t xml:space="preserve"> </w:t>
      </w:r>
      <w:r>
        <w:t>las</w:t>
      </w:r>
      <w:r>
        <w:rPr>
          <w:spacing w:val="-8"/>
        </w:rPr>
        <w:t xml:space="preserve"> </w:t>
      </w:r>
      <w:r>
        <w:t>tecnologías</w:t>
      </w:r>
      <w:r>
        <w:rPr>
          <w:spacing w:val="-6"/>
        </w:rPr>
        <w:t xml:space="preserve"> </w:t>
      </w:r>
      <w:r>
        <w:t>utilizadas</w:t>
      </w:r>
      <w:r>
        <w:rPr>
          <w:spacing w:val="-8"/>
        </w:rPr>
        <w:t xml:space="preserve"> </w:t>
      </w:r>
      <w:r>
        <w:t>para</w:t>
      </w:r>
      <w:r>
        <w:rPr>
          <w:spacing w:val="-10"/>
        </w:rPr>
        <w:t xml:space="preserve"> </w:t>
      </w:r>
      <w:r>
        <w:t>su</w:t>
      </w:r>
      <w:r>
        <w:rPr>
          <w:spacing w:val="-10"/>
        </w:rPr>
        <w:t xml:space="preserve"> </w:t>
      </w:r>
      <w:r>
        <w:t>gestión</w:t>
      </w:r>
      <w:r>
        <w:rPr>
          <w:spacing w:val="-8"/>
        </w:rPr>
        <w:t xml:space="preserve"> </w:t>
      </w:r>
      <w:r>
        <w:t>constituye</w:t>
      </w:r>
      <w:r>
        <w:rPr>
          <w:spacing w:val="-11"/>
        </w:rPr>
        <w:t xml:space="preserve"> </w:t>
      </w:r>
      <w:r>
        <w:t>los</w:t>
      </w:r>
      <w:r>
        <w:rPr>
          <w:spacing w:val="-8"/>
        </w:rPr>
        <w:t xml:space="preserve"> </w:t>
      </w:r>
      <w:r>
        <w:t xml:space="preserve">Activos de Información de la Entidad. En ese sentido, los activos de información que conforman los bienes y servicios que provee la entidad son activos públicos </w:t>
      </w:r>
      <w:proofErr w:type="gramStart"/>
      <w:r>
        <w:t>y</w:t>
      </w:r>
      <w:proofErr w:type="gramEnd"/>
      <w:r>
        <w:t xml:space="preserve"> por </w:t>
      </w:r>
      <w:r>
        <w:t>lo tanto, deben protegerse</w:t>
      </w:r>
      <w:r>
        <w:rPr>
          <w:spacing w:val="-30"/>
        </w:rPr>
        <w:t xml:space="preserve"> </w:t>
      </w:r>
      <w:r>
        <w:t>adecuadamente.</w:t>
      </w:r>
    </w:p>
    <w:p w:rsidR="002202A7" w:rsidRDefault="002202A7">
      <w:pPr>
        <w:pStyle w:val="Textoindependiente"/>
        <w:spacing w:before="11"/>
        <w:rPr>
          <w:sz w:val="21"/>
        </w:rPr>
      </w:pPr>
    </w:p>
    <w:p w:rsidR="002202A7" w:rsidRDefault="00533ACE">
      <w:pPr>
        <w:pStyle w:val="Textoindependiente"/>
        <w:ind w:left="220" w:right="469"/>
        <w:jc w:val="both"/>
      </w:pPr>
      <w:r>
        <w:t>La protección y seguridad de los activos de información, parte del concepto fundante de seguridad de la información</w:t>
      </w:r>
      <w:r>
        <w:rPr>
          <w:spacing w:val="-12"/>
        </w:rPr>
        <w:t xml:space="preserve"> </w:t>
      </w:r>
      <w:r>
        <w:t>la</w:t>
      </w:r>
      <w:r>
        <w:rPr>
          <w:spacing w:val="-13"/>
        </w:rPr>
        <w:t xml:space="preserve"> </w:t>
      </w:r>
      <w:r>
        <w:t>cual</w:t>
      </w:r>
      <w:r>
        <w:rPr>
          <w:spacing w:val="-11"/>
        </w:rPr>
        <w:t xml:space="preserve"> </w:t>
      </w:r>
      <w:r>
        <w:t>se</w:t>
      </w:r>
      <w:r>
        <w:rPr>
          <w:spacing w:val="-13"/>
        </w:rPr>
        <w:t xml:space="preserve"> </w:t>
      </w:r>
      <w:r>
        <w:t>desarrolla</w:t>
      </w:r>
      <w:r>
        <w:rPr>
          <w:spacing w:val="-13"/>
        </w:rPr>
        <w:t xml:space="preserve"> </w:t>
      </w:r>
      <w:r>
        <w:t>mediante</w:t>
      </w:r>
      <w:r>
        <w:rPr>
          <w:spacing w:val="-11"/>
        </w:rPr>
        <w:t xml:space="preserve"> </w:t>
      </w:r>
      <w:r>
        <w:t>el</w:t>
      </w:r>
      <w:r>
        <w:rPr>
          <w:spacing w:val="-12"/>
        </w:rPr>
        <w:t xml:space="preserve"> </w:t>
      </w:r>
      <w:r>
        <w:t>principio</w:t>
      </w:r>
      <w:r>
        <w:rPr>
          <w:spacing w:val="-11"/>
        </w:rPr>
        <w:t xml:space="preserve"> </w:t>
      </w:r>
      <w:r>
        <w:t>rector</w:t>
      </w:r>
      <w:r>
        <w:rPr>
          <w:spacing w:val="-11"/>
        </w:rPr>
        <w:t xml:space="preserve"> </w:t>
      </w:r>
      <w:r>
        <w:t>de</w:t>
      </w:r>
      <w:r>
        <w:rPr>
          <w:spacing w:val="-13"/>
        </w:rPr>
        <w:t xml:space="preserve"> </w:t>
      </w:r>
      <w:r>
        <w:t>la</w:t>
      </w:r>
      <w:r>
        <w:rPr>
          <w:spacing w:val="-12"/>
        </w:rPr>
        <w:t xml:space="preserve"> </w:t>
      </w:r>
      <w:r>
        <w:t>gestión</w:t>
      </w:r>
      <w:r>
        <w:rPr>
          <w:spacing w:val="-12"/>
        </w:rPr>
        <w:t xml:space="preserve"> </w:t>
      </w:r>
      <w:r>
        <w:t>de</w:t>
      </w:r>
      <w:r>
        <w:rPr>
          <w:spacing w:val="-13"/>
        </w:rPr>
        <w:t xml:space="preserve"> </w:t>
      </w:r>
      <w:r>
        <w:t>riesgo,</w:t>
      </w:r>
      <w:r>
        <w:rPr>
          <w:spacing w:val="-11"/>
        </w:rPr>
        <w:t xml:space="preserve"> </w:t>
      </w:r>
      <w:r>
        <w:t>y</w:t>
      </w:r>
      <w:r>
        <w:rPr>
          <w:spacing w:val="-15"/>
        </w:rPr>
        <w:t xml:space="preserve"> </w:t>
      </w:r>
      <w:r>
        <w:t>comprende</w:t>
      </w:r>
      <w:r>
        <w:rPr>
          <w:spacing w:val="-12"/>
        </w:rPr>
        <w:t xml:space="preserve"> </w:t>
      </w:r>
      <w:r>
        <w:t>el</w:t>
      </w:r>
      <w:r>
        <w:rPr>
          <w:spacing w:val="-12"/>
        </w:rPr>
        <w:t xml:space="preserve"> </w:t>
      </w:r>
      <w:r>
        <w:t>conjunto de medidas, procedimientos y controles establecidos para el correcto manejo, gestión y control de la información, en todo su ciclo de vida, así como para garantizar sus propiedades fundamentales; la preservación</w:t>
      </w:r>
      <w:r>
        <w:rPr>
          <w:spacing w:val="-4"/>
        </w:rPr>
        <w:t xml:space="preserve"> </w:t>
      </w:r>
      <w:r>
        <w:t>de</w:t>
      </w:r>
      <w:r>
        <w:rPr>
          <w:spacing w:val="-5"/>
        </w:rPr>
        <w:t xml:space="preserve"> </w:t>
      </w:r>
      <w:r>
        <w:t>la</w:t>
      </w:r>
      <w:r>
        <w:rPr>
          <w:spacing w:val="-6"/>
        </w:rPr>
        <w:t xml:space="preserve"> </w:t>
      </w:r>
      <w:r>
        <w:t>confidencialidad,</w:t>
      </w:r>
      <w:r>
        <w:rPr>
          <w:spacing w:val="-4"/>
        </w:rPr>
        <w:t xml:space="preserve"> </w:t>
      </w:r>
      <w:r>
        <w:t>integridad</w:t>
      </w:r>
      <w:r>
        <w:rPr>
          <w:spacing w:val="-5"/>
        </w:rPr>
        <w:t xml:space="preserve"> </w:t>
      </w:r>
      <w:r>
        <w:t>y</w:t>
      </w:r>
      <w:r>
        <w:rPr>
          <w:spacing w:val="-4"/>
        </w:rPr>
        <w:t xml:space="preserve"> </w:t>
      </w:r>
      <w:r>
        <w:t>disponibilidad</w:t>
      </w:r>
      <w:r>
        <w:rPr>
          <w:spacing w:val="-5"/>
        </w:rPr>
        <w:t xml:space="preserve"> </w:t>
      </w:r>
      <w:r>
        <w:t>de</w:t>
      </w:r>
      <w:r>
        <w:rPr>
          <w:spacing w:val="-5"/>
        </w:rPr>
        <w:t xml:space="preserve"> </w:t>
      </w:r>
      <w:r>
        <w:t>la</w:t>
      </w:r>
      <w:r>
        <w:rPr>
          <w:spacing w:val="-5"/>
        </w:rPr>
        <w:t xml:space="preserve"> </w:t>
      </w:r>
      <w:r>
        <w:t>información</w:t>
      </w:r>
      <w:r>
        <w:rPr>
          <w:spacing w:val="-4"/>
        </w:rPr>
        <w:t xml:space="preserve"> </w:t>
      </w:r>
      <w:r>
        <w:t>que</w:t>
      </w:r>
      <w:r>
        <w:rPr>
          <w:spacing w:val="-5"/>
        </w:rPr>
        <w:t xml:space="preserve"> </w:t>
      </w:r>
      <w:r>
        <w:t>se</w:t>
      </w:r>
      <w:r>
        <w:rPr>
          <w:spacing w:val="-5"/>
        </w:rPr>
        <w:t xml:space="preserve"> </w:t>
      </w:r>
      <w:r>
        <w:t>complementan</w:t>
      </w:r>
      <w:r>
        <w:rPr>
          <w:spacing w:val="-4"/>
        </w:rPr>
        <w:t xml:space="preserve"> </w:t>
      </w:r>
      <w:r>
        <w:t>con otras propiedades como Accesibilidad, Autenticidad, No Repudio, entre otros, mediante el resguardo de datos, la protección frente a accesos no autorizados. Conscientes de que la seguridad informáti</w:t>
      </w:r>
      <w:r>
        <w:t>ca se fundamenta en la existencia de un conjunto de políticas que brinden instrucciones claras y sean el soporte tecnológico y legal de la Alta Dirección, y con el objetivo que estas sean una herramienta para la definición de los estándares y procesos inte</w:t>
      </w:r>
      <w:r>
        <w:t>rnos de la Entidad, la Secretaría Distrital de Gobierno, a través de este documento</w:t>
      </w:r>
      <w:r>
        <w:rPr>
          <w:spacing w:val="-6"/>
        </w:rPr>
        <w:t xml:space="preserve"> </w:t>
      </w:r>
      <w:r>
        <w:t>define</w:t>
      </w:r>
      <w:r>
        <w:rPr>
          <w:spacing w:val="-7"/>
        </w:rPr>
        <w:t xml:space="preserve"> </w:t>
      </w:r>
      <w:r>
        <w:t>la</w:t>
      </w:r>
      <w:r>
        <w:rPr>
          <w:spacing w:val="-7"/>
        </w:rPr>
        <w:t xml:space="preserve"> </w:t>
      </w:r>
      <w:r>
        <w:t>política</w:t>
      </w:r>
      <w:r>
        <w:rPr>
          <w:spacing w:val="-8"/>
        </w:rPr>
        <w:t xml:space="preserve"> </w:t>
      </w:r>
      <w:r>
        <w:t>de</w:t>
      </w:r>
      <w:r>
        <w:rPr>
          <w:spacing w:val="-6"/>
        </w:rPr>
        <w:t xml:space="preserve"> </w:t>
      </w:r>
      <w:r>
        <w:t>seguridad</w:t>
      </w:r>
      <w:r>
        <w:rPr>
          <w:spacing w:val="-6"/>
        </w:rPr>
        <w:t xml:space="preserve"> </w:t>
      </w:r>
      <w:r>
        <w:t>y</w:t>
      </w:r>
      <w:r>
        <w:rPr>
          <w:spacing w:val="-7"/>
        </w:rPr>
        <w:t xml:space="preserve"> </w:t>
      </w:r>
      <w:r>
        <w:t>privacidad</w:t>
      </w:r>
      <w:r>
        <w:rPr>
          <w:spacing w:val="-6"/>
        </w:rPr>
        <w:t xml:space="preserve"> </w:t>
      </w:r>
      <w:r>
        <w:t>de</w:t>
      </w:r>
      <w:r>
        <w:rPr>
          <w:spacing w:val="-3"/>
        </w:rPr>
        <w:t xml:space="preserve"> </w:t>
      </w:r>
      <w:r>
        <w:t>la</w:t>
      </w:r>
      <w:r>
        <w:rPr>
          <w:spacing w:val="-7"/>
        </w:rPr>
        <w:t xml:space="preserve"> </w:t>
      </w:r>
      <w:r>
        <w:t>información</w:t>
      </w:r>
      <w:r>
        <w:rPr>
          <w:spacing w:val="-5"/>
        </w:rPr>
        <w:t xml:space="preserve"> </w:t>
      </w:r>
      <w:r>
        <w:t>y</w:t>
      </w:r>
      <w:r>
        <w:rPr>
          <w:spacing w:val="-7"/>
        </w:rPr>
        <w:t xml:space="preserve"> </w:t>
      </w:r>
      <w:r>
        <w:t>seguridad</w:t>
      </w:r>
      <w:r>
        <w:rPr>
          <w:spacing w:val="-6"/>
        </w:rPr>
        <w:t xml:space="preserve"> </w:t>
      </w:r>
      <w:r>
        <w:t>digital</w:t>
      </w:r>
      <w:r>
        <w:rPr>
          <w:spacing w:val="-6"/>
        </w:rPr>
        <w:t xml:space="preserve"> </w:t>
      </w:r>
      <w:r>
        <w:t>y</w:t>
      </w:r>
      <w:r>
        <w:rPr>
          <w:spacing w:val="-7"/>
        </w:rPr>
        <w:t xml:space="preserve"> </w:t>
      </w:r>
      <w:r>
        <w:t>reglamento</w:t>
      </w:r>
      <w:r>
        <w:rPr>
          <w:spacing w:val="-5"/>
        </w:rPr>
        <w:t xml:space="preserve"> </w:t>
      </w:r>
      <w:r>
        <w:t>los lineamientos</w:t>
      </w:r>
      <w:r>
        <w:rPr>
          <w:spacing w:val="-12"/>
        </w:rPr>
        <w:t xml:space="preserve"> </w:t>
      </w:r>
      <w:r>
        <w:t>para</w:t>
      </w:r>
      <w:r>
        <w:rPr>
          <w:spacing w:val="-10"/>
        </w:rPr>
        <w:t xml:space="preserve"> </w:t>
      </w:r>
      <w:r>
        <w:t>la</w:t>
      </w:r>
      <w:r>
        <w:rPr>
          <w:spacing w:val="-11"/>
        </w:rPr>
        <w:t xml:space="preserve"> </w:t>
      </w:r>
      <w:r>
        <w:t>implementación,</w:t>
      </w:r>
      <w:r>
        <w:rPr>
          <w:spacing w:val="-10"/>
        </w:rPr>
        <w:t xml:space="preserve"> </w:t>
      </w:r>
      <w:r>
        <w:t>medición</w:t>
      </w:r>
      <w:r>
        <w:rPr>
          <w:spacing w:val="-12"/>
        </w:rPr>
        <w:t xml:space="preserve"> </w:t>
      </w:r>
      <w:r>
        <w:t>y</w:t>
      </w:r>
      <w:r>
        <w:rPr>
          <w:spacing w:val="-13"/>
        </w:rPr>
        <w:t xml:space="preserve"> </w:t>
      </w:r>
      <w:r>
        <w:t>seguimiento,</w:t>
      </w:r>
      <w:r>
        <w:rPr>
          <w:spacing w:val="-10"/>
        </w:rPr>
        <w:t xml:space="preserve"> </w:t>
      </w:r>
      <w:r>
        <w:t>los</w:t>
      </w:r>
      <w:r>
        <w:rPr>
          <w:spacing w:val="-11"/>
        </w:rPr>
        <w:t xml:space="preserve"> </w:t>
      </w:r>
      <w:r>
        <w:t>roles</w:t>
      </w:r>
      <w:r>
        <w:rPr>
          <w:spacing w:val="-11"/>
        </w:rPr>
        <w:t xml:space="preserve"> </w:t>
      </w:r>
      <w:r>
        <w:t>y</w:t>
      </w:r>
      <w:r>
        <w:rPr>
          <w:spacing w:val="-11"/>
        </w:rPr>
        <w:t xml:space="preserve"> </w:t>
      </w:r>
      <w:r>
        <w:t>responsables</w:t>
      </w:r>
      <w:r>
        <w:rPr>
          <w:spacing w:val="-13"/>
        </w:rPr>
        <w:t xml:space="preserve"> </w:t>
      </w:r>
      <w:r>
        <w:t>de</w:t>
      </w:r>
      <w:r>
        <w:rPr>
          <w:spacing w:val="-10"/>
        </w:rPr>
        <w:t xml:space="preserve"> </w:t>
      </w:r>
      <w:r>
        <w:t>su</w:t>
      </w:r>
      <w:r>
        <w:rPr>
          <w:spacing w:val="-9"/>
        </w:rPr>
        <w:t xml:space="preserve"> </w:t>
      </w:r>
      <w:r>
        <w:t>implementación y mejora continua, y la estrategia para su adopción mediante las pautas para uso y</w:t>
      </w:r>
      <w:r>
        <w:rPr>
          <w:spacing w:val="-19"/>
        </w:rPr>
        <w:t xml:space="preserve"> </w:t>
      </w:r>
      <w:r>
        <w:t>apropiación.</w:t>
      </w:r>
    </w:p>
    <w:p w:rsidR="002202A7" w:rsidRDefault="002202A7">
      <w:pPr>
        <w:jc w:val="both"/>
        <w:sectPr w:rsidR="002202A7">
          <w:pgSz w:w="12250" w:h="15850"/>
          <w:pgMar w:top="2140" w:right="1060" w:bottom="1420" w:left="1340" w:header="805" w:footer="1239" w:gutter="0"/>
          <w:cols w:space="720"/>
        </w:sectPr>
      </w:pPr>
    </w:p>
    <w:p w:rsidR="002202A7" w:rsidRDefault="002202A7">
      <w:pPr>
        <w:pStyle w:val="Textoindependiente"/>
        <w:spacing w:before="1"/>
        <w:rPr>
          <w:sz w:val="17"/>
        </w:rPr>
      </w:pPr>
    </w:p>
    <w:p w:rsidR="002202A7" w:rsidRDefault="00533ACE">
      <w:pPr>
        <w:pStyle w:val="Ttulo2"/>
        <w:tabs>
          <w:tab w:val="left" w:pos="4394"/>
        </w:tabs>
        <w:spacing w:before="101"/>
        <w:ind w:left="3962"/>
      </w:pPr>
      <w:bookmarkStart w:id="2" w:name="_bookmark2"/>
      <w:bookmarkEnd w:id="2"/>
      <w:r>
        <w:t>3</w:t>
      </w:r>
      <w:r>
        <w:tab/>
        <w:t>OBJETIVOS</w:t>
      </w:r>
    </w:p>
    <w:p w:rsidR="002202A7" w:rsidRDefault="002202A7">
      <w:pPr>
        <w:pStyle w:val="Textoindependiente"/>
        <w:spacing w:before="1"/>
        <w:rPr>
          <w:b/>
        </w:rPr>
      </w:pPr>
    </w:p>
    <w:p w:rsidR="002202A7" w:rsidRDefault="00533ACE">
      <w:pPr>
        <w:pStyle w:val="Ttulo2"/>
        <w:numPr>
          <w:ilvl w:val="1"/>
          <w:numId w:val="10"/>
        </w:numPr>
        <w:tabs>
          <w:tab w:val="left" w:pos="796"/>
          <w:tab w:val="left" w:pos="797"/>
        </w:tabs>
      </w:pPr>
      <w:bookmarkStart w:id="3" w:name="_bookmark3"/>
      <w:bookmarkEnd w:id="3"/>
      <w:r>
        <w:t>OBJETIVO</w:t>
      </w:r>
      <w:r>
        <w:rPr>
          <w:spacing w:val="-1"/>
        </w:rPr>
        <w:t xml:space="preserve"> </w:t>
      </w:r>
      <w:r>
        <w:t>GENERAL</w:t>
      </w:r>
    </w:p>
    <w:p w:rsidR="002202A7" w:rsidRDefault="002202A7">
      <w:pPr>
        <w:pStyle w:val="Textoindependiente"/>
        <w:rPr>
          <w:b/>
          <w:sz w:val="13"/>
        </w:rPr>
      </w:pPr>
    </w:p>
    <w:p w:rsidR="002202A7" w:rsidRDefault="00533ACE">
      <w:pPr>
        <w:pStyle w:val="Textoindependiente"/>
        <w:spacing w:before="101"/>
        <w:ind w:left="220" w:right="467"/>
        <w:jc w:val="both"/>
      </w:pPr>
      <w:r>
        <w:t>El presente documento tiene como objetivo guiar el comportamiento personal y profesional de los funcionarios, contratistas o terceros sobre la información obtenida, generada o procesada por la entidad; así mismo, permitir que la entidad trabaje bajo las me</w:t>
      </w:r>
      <w:r>
        <w:t>jores prácticas de seguridad, mediante la implementación de buenas prácticas enmarcadas en un modelo de gestión sistemático y cíclico de Seguridad y Privacidad de la</w:t>
      </w:r>
      <w:r>
        <w:rPr>
          <w:spacing w:val="-13"/>
        </w:rPr>
        <w:t xml:space="preserve"> </w:t>
      </w:r>
      <w:r>
        <w:t>Información</w:t>
      </w:r>
      <w:r>
        <w:rPr>
          <w:spacing w:val="-11"/>
        </w:rPr>
        <w:t xml:space="preserve"> </w:t>
      </w:r>
      <w:r>
        <w:t>y</w:t>
      </w:r>
      <w:r>
        <w:rPr>
          <w:spacing w:val="-12"/>
        </w:rPr>
        <w:t xml:space="preserve"> </w:t>
      </w:r>
      <w:r>
        <w:t>de</w:t>
      </w:r>
      <w:r>
        <w:rPr>
          <w:spacing w:val="-14"/>
        </w:rPr>
        <w:t xml:space="preserve"> </w:t>
      </w:r>
      <w:r>
        <w:t>riesgo</w:t>
      </w:r>
      <w:r>
        <w:rPr>
          <w:spacing w:val="-14"/>
        </w:rPr>
        <w:t xml:space="preserve"> </w:t>
      </w:r>
      <w:r>
        <w:t>de</w:t>
      </w:r>
      <w:r>
        <w:rPr>
          <w:spacing w:val="-12"/>
        </w:rPr>
        <w:t xml:space="preserve"> </w:t>
      </w:r>
      <w:r>
        <w:t>seguridad</w:t>
      </w:r>
      <w:r>
        <w:rPr>
          <w:spacing w:val="-11"/>
        </w:rPr>
        <w:t xml:space="preserve"> </w:t>
      </w:r>
      <w:r>
        <w:t>digital;</w:t>
      </w:r>
      <w:r>
        <w:rPr>
          <w:spacing w:val="-11"/>
        </w:rPr>
        <w:t xml:space="preserve"> </w:t>
      </w:r>
      <w:r>
        <w:t>para</w:t>
      </w:r>
      <w:r>
        <w:rPr>
          <w:spacing w:val="-12"/>
        </w:rPr>
        <w:t xml:space="preserve"> </w:t>
      </w:r>
      <w:r>
        <w:t>mitigar</w:t>
      </w:r>
      <w:r>
        <w:rPr>
          <w:spacing w:val="-10"/>
        </w:rPr>
        <w:t xml:space="preserve"> </w:t>
      </w:r>
      <w:r>
        <w:t>el</w:t>
      </w:r>
      <w:r>
        <w:rPr>
          <w:spacing w:val="-11"/>
        </w:rPr>
        <w:t xml:space="preserve"> </w:t>
      </w:r>
      <w:r>
        <w:t>riesgo</w:t>
      </w:r>
      <w:r>
        <w:rPr>
          <w:spacing w:val="-11"/>
        </w:rPr>
        <w:t xml:space="preserve"> </w:t>
      </w:r>
      <w:r>
        <w:t>de</w:t>
      </w:r>
      <w:r>
        <w:rPr>
          <w:spacing w:val="-12"/>
        </w:rPr>
        <w:t xml:space="preserve"> </w:t>
      </w:r>
      <w:r>
        <w:t>acceso,</w:t>
      </w:r>
      <w:r>
        <w:rPr>
          <w:spacing w:val="-12"/>
        </w:rPr>
        <w:t xml:space="preserve"> </w:t>
      </w:r>
      <w:r>
        <w:t>uso,</w:t>
      </w:r>
      <w:r>
        <w:rPr>
          <w:spacing w:val="-11"/>
        </w:rPr>
        <w:t xml:space="preserve"> </w:t>
      </w:r>
      <w:r>
        <w:t>divul</w:t>
      </w:r>
      <w:r>
        <w:t>gación,</w:t>
      </w:r>
      <w:r>
        <w:rPr>
          <w:spacing w:val="-11"/>
        </w:rPr>
        <w:t xml:space="preserve"> </w:t>
      </w:r>
      <w:r>
        <w:t>interrupción o destrucción no autorizada a los que puedan estar expuesta la información, los SI y su infraestructura al tiempo que se cumple con los requisitos legales que debe cumplir la entidad en términos de seguridad de la información y segurid</w:t>
      </w:r>
      <w:r>
        <w:t>ad</w:t>
      </w:r>
      <w:r>
        <w:rPr>
          <w:spacing w:val="-1"/>
        </w:rPr>
        <w:t xml:space="preserve"> </w:t>
      </w:r>
      <w:r>
        <w:t>digital.</w:t>
      </w:r>
    </w:p>
    <w:p w:rsidR="002202A7" w:rsidRDefault="002202A7">
      <w:pPr>
        <w:pStyle w:val="Textoindependiente"/>
      </w:pPr>
    </w:p>
    <w:p w:rsidR="002202A7" w:rsidRDefault="00533ACE">
      <w:pPr>
        <w:pStyle w:val="Ttulo2"/>
        <w:numPr>
          <w:ilvl w:val="1"/>
          <w:numId w:val="10"/>
        </w:numPr>
        <w:tabs>
          <w:tab w:val="left" w:pos="796"/>
          <w:tab w:val="left" w:pos="797"/>
        </w:tabs>
      </w:pPr>
      <w:bookmarkStart w:id="4" w:name="_bookmark4"/>
      <w:bookmarkEnd w:id="4"/>
      <w:r>
        <w:t>OBJETIVOS</w:t>
      </w:r>
      <w:r>
        <w:rPr>
          <w:spacing w:val="-1"/>
        </w:rPr>
        <w:t xml:space="preserve"> </w:t>
      </w:r>
      <w:r>
        <w:t>ESPECIFICOS</w:t>
      </w:r>
    </w:p>
    <w:p w:rsidR="002202A7" w:rsidRDefault="002202A7">
      <w:pPr>
        <w:pStyle w:val="Textoindependiente"/>
        <w:rPr>
          <w:b/>
        </w:rPr>
      </w:pPr>
    </w:p>
    <w:p w:rsidR="002202A7" w:rsidRDefault="00533ACE">
      <w:pPr>
        <w:pStyle w:val="Textoindependiente"/>
        <w:ind w:left="220"/>
      </w:pPr>
      <w:r>
        <w:t>A continuación, se enumeran los resultados de este manual:</w:t>
      </w:r>
    </w:p>
    <w:p w:rsidR="002202A7" w:rsidRDefault="002202A7">
      <w:pPr>
        <w:pStyle w:val="Textoindependiente"/>
        <w:rPr>
          <w:sz w:val="24"/>
        </w:rPr>
      </w:pPr>
    </w:p>
    <w:p w:rsidR="002202A7" w:rsidRDefault="00533ACE">
      <w:pPr>
        <w:pStyle w:val="Prrafodelista"/>
        <w:numPr>
          <w:ilvl w:val="0"/>
          <w:numId w:val="9"/>
        </w:numPr>
        <w:tabs>
          <w:tab w:val="left" w:pos="1211"/>
          <w:tab w:val="left" w:pos="1212"/>
        </w:tabs>
        <w:spacing w:before="1"/>
        <w:ind w:right="470" w:hanging="931"/>
      </w:pPr>
      <w:r>
        <w:t>Definir la política de seguridad y privacidad de la información y seguridad digital de la Secretaría Distrital de</w:t>
      </w:r>
      <w:r>
        <w:rPr>
          <w:spacing w:val="-2"/>
        </w:rPr>
        <w:t xml:space="preserve"> </w:t>
      </w:r>
      <w:r>
        <w:t>Gobierno</w:t>
      </w:r>
    </w:p>
    <w:p w:rsidR="002202A7" w:rsidRDefault="00533ACE">
      <w:pPr>
        <w:pStyle w:val="Prrafodelista"/>
        <w:numPr>
          <w:ilvl w:val="0"/>
          <w:numId w:val="9"/>
        </w:numPr>
        <w:tabs>
          <w:tab w:val="left" w:pos="1211"/>
          <w:tab w:val="left" w:pos="1212"/>
        </w:tabs>
        <w:ind w:right="469" w:hanging="931"/>
      </w:pPr>
      <w:r>
        <w:t>Definir los lineamientos para implementar y verificar el cumplimiento de la política para seguridad y privacidad de la información y seguridad</w:t>
      </w:r>
      <w:r>
        <w:rPr>
          <w:spacing w:val="-5"/>
        </w:rPr>
        <w:t xml:space="preserve"> </w:t>
      </w:r>
      <w:r>
        <w:t>digital</w:t>
      </w:r>
    </w:p>
    <w:p w:rsidR="002202A7" w:rsidRDefault="00533ACE">
      <w:pPr>
        <w:pStyle w:val="Prrafodelista"/>
        <w:numPr>
          <w:ilvl w:val="0"/>
          <w:numId w:val="9"/>
        </w:numPr>
        <w:tabs>
          <w:tab w:val="left" w:pos="1211"/>
          <w:tab w:val="left" w:pos="1212"/>
        </w:tabs>
        <w:ind w:right="467" w:hanging="931"/>
        <w:jc w:val="both"/>
      </w:pPr>
      <w:r>
        <w:t>Enmarcar los objetivos y lineamientos para implementar el modelo de gestión sistemático y cíclico</w:t>
      </w:r>
      <w:r>
        <w:rPr>
          <w:spacing w:val="-13"/>
        </w:rPr>
        <w:t xml:space="preserve"> </w:t>
      </w:r>
      <w:r>
        <w:t>de</w:t>
      </w:r>
      <w:r>
        <w:rPr>
          <w:spacing w:val="-13"/>
        </w:rPr>
        <w:t xml:space="preserve"> </w:t>
      </w:r>
      <w:r>
        <w:t>Segu</w:t>
      </w:r>
      <w:r>
        <w:t>ridad</w:t>
      </w:r>
      <w:r>
        <w:rPr>
          <w:spacing w:val="-13"/>
        </w:rPr>
        <w:t xml:space="preserve"> </w:t>
      </w:r>
      <w:r>
        <w:t>y</w:t>
      </w:r>
      <w:r>
        <w:rPr>
          <w:spacing w:val="-13"/>
        </w:rPr>
        <w:t xml:space="preserve"> </w:t>
      </w:r>
      <w:r>
        <w:t>Privacidad</w:t>
      </w:r>
      <w:r>
        <w:rPr>
          <w:spacing w:val="-13"/>
        </w:rPr>
        <w:t xml:space="preserve"> </w:t>
      </w:r>
      <w:r>
        <w:t>de</w:t>
      </w:r>
      <w:r>
        <w:rPr>
          <w:spacing w:val="-13"/>
        </w:rPr>
        <w:t xml:space="preserve"> </w:t>
      </w:r>
      <w:r>
        <w:t>la</w:t>
      </w:r>
      <w:r>
        <w:rPr>
          <w:spacing w:val="-14"/>
        </w:rPr>
        <w:t xml:space="preserve"> </w:t>
      </w:r>
      <w:r>
        <w:t>Información</w:t>
      </w:r>
      <w:r>
        <w:rPr>
          <w:spacing w:val="-12"/>
        </w:rPr>
        <w:t xml:space="preserve"> </w:t>
      </w:r>
      <w:r>
        <w:t>y</w:t>
      </w:r>
      <w:r>
        <w:rPr>
          <w:spacing w:val="-14"/>
        </w:rPr>
        <w:t xml:space="preserve"> </w:t>
      </w:r>
      <w:r>
        <w:t>de</w:t>
      </w:r>
      <w:r>
        <w:rPr>
          <w:spacing w:val="-13"/>
        </w:rPr>
        <w:t xml:space="preserve"> </w:t>
      </w:r>
      <w:r>
        <w:t>riesgo</w:t>
      </w:r>
      <w:r>
        <w:rPr>
          <w:spacing w:val="-14"/>
        </w:rPr>
        <w:t xml:space="preserve"> </w:t>
      </w:r>
      <w:r>
        <w:t>de</w:t>
      </w:r>
      <w:r>
        <w:rPr>
          <w:spacing w:val="-13"/>
        </w:rPr>
        <w:t xml:space="preserve"> </w:t>
      </w:r>
      <w:r>
        <w:t>seguridad</w:t>
      </w:r>
      <w:r>
        <w:rPr>
          <w:spacing w:val="-13"/>
        </w:rPr>
        <w:t xml:space="preserve"> </w:t>
      </w:r>
      <w:r>
        <w:t>digital</w:t>
      </w:r>
      <w:r>
        <w:rPr>
          <w:spacing w:val="-12"/>
        </w:rPr>
        <w:t xml:space="preserve"> </w:t>
      </w:r>
      <w:r>
        <w:t>en</w:t>
      </w:r>
      <w:r>
        <w:rPr>
          <w:spacing w:val="-12"/>
        </w:rPr>
        <w:t xml:space="preserve"> </w:t>
      </w:r>
      <w:r>
        <w:t>la</w:t>
      </w:r>
      <w:r>
        <w:rPr>
          <w:spacing w:val="-14"/>
        </w:rPr>
        <w:t xml:space="preserve"> </w:t>
      </w:r>
      <w:r>
        <w:t>Secretaría Distrital de</w:t>
      </w:r>
      <w:r>
        <w:rPr>
          <w:spacing w:val="-2"/>
        </w:rPr>
        <w:t xml:space="preserve"> </w:t>
      </w:r>
      <w:r>
        <w:t>Gobierno</w:t>
      </w:r>
    </w:p>
    <w:p w:rsidR="002202A7" w:rsidRDefault="00533ACE">
      <w:pPr>
        <w:pStyle w:val="Prrafodelista"/>
        <w:numPr>
          <w:ilvl w:val="0"/>
          <w:numId w:val="9"/>
        </w:numPr>
        <w:tabs>
          <w:tab w:val="left" w:pos="1211"/>
          <w:tab w:val="left" w:pos="1212"/>
        </w:tabs>
        <w:ind w:right="469" w:hanging="931"/>
      </w:pPr>
      <w:r>
        <w:t>Definir</w:t>
      </w:r>
      <w:r>
        <w:rPr>
          <w:spacing w:val="-11"/>
        </w:rPr>
        <w:t xml:space="preserve"> </w:t>
      </w:r>
      <w:r>
        <w:t>los</w:t>
      </w:r>
      <w:r>
        <w:rPr>
          <w:spacing w:val="-12"/>
        </w:rPr>
        <w:t xml:space="preserve"> </w:t>
      </w:r>
      <w:r>
        <w:t>roles</w:t>
      </w:r>
      <w:r>
        <w:rPr>
          <w:spacing w:val="-13"/>
        </w:rPr>
        <w:t xml:space="preserve"> </w:t>
      </w:r>
      <w:r>
        <w:t>y</w:t>
      </w:r>
      <w:r>
        <w:rPr>
          <w:spacing w:val="-12"/>
        </w:rPr>
        <w:t xml:space="preserve"> </w:t>
      </w:r>
      <w:r>
        <w:t>responsabilidades</w:t>
      </w:r>
      <w:r>
        <w:rPr>
          <w:spacing w:val="-11"/>
        </w:rPr>
        <w:t xml:space="preserve"> </w:t>
      </w:r>
      <w:r>
        <w:t>para</w:t>
      </w:r>
      <w:r>
        <w:rPr>
          <w:spacing w:val="-12"/>
        </w:rPr>
        <w:t xml:space="preserve"> </w:t>
      </w:r>
      <w:r>
        <w:t>la</w:t>
      </w:r>
      <w:r>
        <w:rPr>
          <w:spacing w:val="-13"/>
        </w:rPr>
        <w:t xml:space="preserve"> </w:t>
      </w:r>
      <w:r>
        <w:t>gestión</w:t>
      </w:r>
      <w:r>
        <w:rPr>
          <w:spacing w:val="-10"/>
        </w:rPr>
        <w:t xml:space="preserve"> </w:t>
      </w:r>
      <w:r>
        <w:t>de</w:t>
      </w:r>
      <w:r>
        <w:rPr>
          <w:spacing w:val="-13"/>
        </w:rPr>
        <w:t xml:space="preserve"> </w:t>
      </w:r>
      <w:r>
        <w:t>la</w:t>
      </w:r>
      <w:r>
        <w:rPr>
          <w:spacing w:val="-14"/>
        </w:rPr>
        <w:t xml:space="preserve"> </w:t>
      </w:r>
      <w:r>
        <w:t>seguridad</w:t>
      </w:r>
      <w:r>
        <w:rPr>
          <w:spacing w:val="-12"/>
        </w:rPr>
        <w:t xml:space="preserve"> </w:t>
      </w:r>
      <w:r>
        <w:t>y</w:t>
      </w:r>
      <w:r>
        <w:rPr>
          <w:spacing w:val="-12"/>
        </w:rPr>
        <w:t xml:space="preserve"> </w:t>
      </w:r>
      <w:r>
        <w:t>privacidad</w:t>
      </w:r>
      <w:r>
        <w:rPr>
          <w:spacing w:val="-12"/>
        </w:rPr>
        <w:t xml:space="preserve"> </w:t>
      </w:r>
      <w:r>
        <w:t>de</w:t>
      </w:r>
      <w:r>
        <w:rPr>
          <w:spacing w:val="-12"/>
        </w:rPr>
        <w:t xml:space="preserve"> </w:t>
      </w:r>
      <w:r>
        <w:t>la</w:t>
      </w:r>
      <w:r>
        <w:rPr>
          <w:spacing w:val="-13"/>
        </w:rPr>
        <w:t xml:space="preserve"> </w:t>
      </w:r>
      <w:r>
        <w:t>información y seguridad digital en la</w:t>
      </w:r>
      <w:r>
        <w:rPr>
          <w:spacing w:val="-3"/>
        </w:rPr>
        <w:t xml:space="preserve"> </w:t>
      </w:r>
      <w:r>
        <w:t>entidad</w:t>
      </w:r>
    </w:p>
    <w:p w:rsidR="002202A7" w:rsidRDefault="00533ACE">
      <w:pPr>
        <w:pStyle w:val="Prrafodelista"/>
        <w:numPr>
          <w:ilvl w:val="0"/>
          <w:numId w:val="9"/>
        </w:numPr>
        <w:tabs>
          <w:tab w:val="left" w:pos="1211"/>
          <w:tab w:val="left" w:pos="1212"/>
        </w:tabs>
        <w:ind w:right="470" w:hanging="931"/>
      </w:pPr>
      <w:r>
        <w:t>Definir una estrategia de continuidad de los procesos de la entidad frente a incidentes de seguridad de la</w:t>
      </w:r>
      <w:r>
        <w:rPr>
          <w:spacing w:val="-3"/>
        </w:rPr>
        <w:t xml:space="preserve"> </w:t>
      </w:r>
      <w:r>
        <w:t>Información</w:t>
      </w:r>
    </w:p>
    <w:p w:rsidR="002202A7" w:rsidRDefault="00533ACE">
      <w:pPr>
        <w:pStyle w:val="Prrafodelista"/>
        <w:numPr>
          <w:ilvl w:val="0"/>
          <w:numId w:val="9"/>
        </w:numPr>
        <w:tabs>
          <w:tab w:val="left" w:pos="1211"/>
          <w:tab w:val="left" w:pos="1212"/>
        </w:tabs>
        <w:spacing w:line="247" w:lineRule="exact"/>
        <w:ind w:hanging="931"/>
      </w:pPr>
      <w:r>
        <w:t>Definir una estrategia de uso y apropiación de la</w:t>
      </w:r>
      <w:r>
        <w:rPr>
          <w:spacing w:val="-9"/>
        </w:rPr>
        <w:t xml:space="preserve"> </w:t>
      </w:r>
      <w:r>
        <w:t>política</w:t>
      </w:r>
    </w:p>
    <w:p w:rsidR="002202A7" w:rsidRDefault="002202A7">
      <w:pPr>
        <w:pStyle w:val="Textoindependiente"/>
        <w:rPr>
          <w:sz w:val="24"/>
        </w:rPr>
      </w:pPr>
    </w:p>
    <w:p w:rsidR="002202A7" w:rsidRDefault="002202A7">
      <w:pPr>
        <w:pStyle w:val="Textoindependiente"/>
        <w:spacing w:before="1"/>
        <w:rPr>
          <w:sz w:val="20"/>
        </w:rPr>
      </w:pPr>
    </w:p>
    <w:p w:rsidR="002202A7" w:rsidRDefault="00533ACE">
      <w:pPr>
        <w:pStyle w:val="Ttulo2"/>
        <w:numPr>
          <w:ilvl w:val="0"/>
          <w:numId w:val="10"/>
        </w:numPr>
        <w:tabs>
          <w:tab w:val="left" w:pos="4476"/>
          <w:tab w:val="left" w:pos="4477"/>
        </w:tabs>
        <w:ind w:left="4476" w:hanging="432"/>
        <w:jc w:val="left"/>
      </w:pPr>
      <w:bookmarkStart w:id="5" w:name="_bookmark5"/>
      <w:bookmarkEnd w:id="5"/>
      <w:r>
        <w:t>ALCANCE</w:t>
      </w:r>
    </w:p>
    <w:p w:rsidR="002202A7" w:rsidRDefault="002202A7">
      <w:pPr>
        <w:pStyle w:val="Textoindependiente"/>
        <w:spacing w:before="11"/>
        <w:rPr>
          <w:b/>
          <w:sz w:val="21"/>
        </w:rPr>
      </w:pPr>
    </w:p>
    <w:p w:rsidR="002202A7" w:rsidRDefault="00533ACE">
      <w:pPr>
        <w:pStyle w:val="Textoindependiente"/>
        <w:ind w:left="220" w:right="471"/>
        <w:jc w:val="both"/>
      </w:pPr>
      <w:r>
        <w:t>Este documento da los lineamientos requeridos para normalizar la seguridad y privacidad de la información y seguridad digital en la Secretaría Distrital de Gobierno, aplica desde el enunciado de la política, pasando por los lineamientos para la implementac</w:t>
      </w:r>
      <w:r>
        <w:t>ión de un modelo de gestión sistemático y cíclico de Seguridad y Privacidad de la Información y de riesgo de seguridad digital, la definición de los indicadores para el monitoreo</w:t>
      </w:r>
      <w:r>
        <w:rPr>
          <w:spacing w:val="-2"/>
        </w:rPr>
        <w:t xml:space="preserve"> </w:t>
      </w:r>
      <w:r>
        <w:t>de</w:t>
      </w:r>
      <w:r>
        <w:rPr>
          <w:spacing w:val="-4"/>
        </w:rPr>
        <w:t xml:space="preserve"> </w:t>
      </w:r>
      <w:r>
        <w:t>cumplimiento</w:t>
      </w:r>
      <w:r>
        <w:rPr>
          <w:spacing w:val="-6"/>
        </w:rPr>
        <w:t xml:space="preserve"> </w:t>
      </w:r>
      <w:r>
        <w:t>de</w:t>
      </w:r>
      <w:r>
        <w:rPr>
          <w:spacing w:val="-2"/>
        </w:rPr>
        <w:t xml:space="preserve"> </w:t>
      </w:r>
      <w:r>
        <w:t>la</w:t>
      </w:r>
      <w:r>
        <w:rPr>
          <w:spacing w:val="-2"/>
        </w:rPr>
        <w:t xml:space="preserve"> </w:t>
      </w:r>
      <w:r>
        <w:t>política</w:t>
      </w:r>
      <w:r>
        <w:rPr>
          <w:spacing w:val="-2"/>
        </w:rPr>
        <w:t xml:space="preserve"> </w:t>
      </w:r>
      <w:r>
        <w:t>hasta</w:t>
      </w:r>
      <w:r>
        <w:rPr>
          <w:spacing w:val="-5"/>
        </w:rPr>
        <w:t xml:space="preserve"> </w:t>
      </w:r>
      <w:r>
        <w:t>la</w:t>
      </w:r>
      <w:r>
        <w:rPr>
          <w:spacing w:val="-2"/>
        </w:rPr>
        <w:t xml:space="preserve"> </w:t>
      </w:r>
      <w:r>
        <w:t>definición</w:t>
      </w:r>
      <w:r>
        <w:rPr>
          <w:spacing w:val="-2"/>
        </w:rPr>
        <w:t xml:space="preserve"> </w:t>
      </w:r>
      <w:r>
        <w:t>de</w:t>
      </w:r>
      <w:r>
        <w:rPr>
          <w:spacing w:val="-4"/>
        </w:rPr>
        <w:t xml:space="preserve"> </w:t>
      </w:r>
      <w:r>
        <w:t>una</w:t>
      </w:r>
      <w:r>
        <w:rPr>
          <w:spacing w:val="-2"/>
        </w:rPr>
        <w:t xml:space="preserve"> </w:t>
      </w:r>
      <w:r>
        <w:t>estrategia</w:t>
      </w:r>
      <w:r>
        <w:rPr>
          <w:spacing w:val="-2"/>
        </w:rPr>
        <w:t xml:space="preserve"> </w:t>
      </w:r>
      <w:r>
        <w:t>para</w:t>
      </w:r>
      <w:r>
        <w:rPr>
          <w:spacing w:val="-2"/>
        </w:rPr>
        <w:t xml:space="preserve"> </w:t>
      </w:r>
      <w:r>
        <w:t>la</w:t>
      </w:r>
      <w:r>
        <w:rPr>
          <w:spacing w:val="-2"/>
        </w:rPr>
        <w:t xml:space="preserve"> </w:t>
      </w:r>
      <w:r>
        <w:t>adopción</w:t>
      </w:r>
      <w:r>
        <w:rPr>
          <w:spacing w:val="-4"/>
        </w:rPr>
        <w:t xml:space="preserve"> </w:t>
      </w:r>
      <w:r>
        <w:t>de</w:t>
      </w:r>
      <w:r>
        <w:rPr>
          <w:spacing w:val="-3"/>
        </w:rPr>
        <w:t xml:space="preserve"> </w:t>
      </w:r>
      <w:r>
        <w:t>la</w:t>
      </w:r>
      <w:r>
        <w:rPr>
          <w:spacing w:val="-2"/>
        </w:rPr>
        <w:t xml:space="preserve"> </w:t>
      </w:r>
      <w:r>
        <w:t>política en la</w:t>
      </w:r>
      <w:r>
        <w:rPr>
          <w:spacing w:val="-2"/>
        </w:rPr>
        <w:t xml:space="preserve"> </w:t>
      </w:r>
      <w:r>
        <w:t>entidad.</w:t>
      </w:r>
    </w:p>
    <w:p w:rsidR="002202A7" w:rsidRDefault="002202A7">
      <w:pPr>
        <w:pStyle w:val="Textoindependiente"/>
        <w:rPr>
          <w:sz w:val="24"/>
        </w:rPr>
      </w:pPr>
    </w:p>
    <w:p w:rsidR="002202A7" w:rsidRDefault="002202A7">
      <w:pPr>
        <w:pStyle w:val="Textoindependiente"/>
        <w:rPr>
          <w:sz w:val="24"/>
        </w:rPr>
      </w:pPr>
    </w:p>
    <w:p w:rsidR="002202A7" w:rsidRDefault="002202A7">
      <w:pPr>
        <w:pStyle w:val="Textoindependiente"/>
        <w:rPr>
          <w:sz w:val="24"/>
        </w:rPr>
      </w:pPr>
    </w:p>
    <w:p w:rsidR="002202A7" w:rsidRDefault="00533ACE">
      <w:pPr>
        <w:pStyle w:val="Ttulo2"/>
        <w:numPr>
          <w:ilvl w:val="0"/>
          <w:numId w:val="10"/>
        </w:numPr>
        <w:tabs>
          <w:tab w:val="left" w:pos="3016"/>
          <w:tab w:val="left" w:pos="3017"/>
        </w:tabs>
        <w:spacing w:before="180"/>
        <w:ind w:left="3017" w:hanging="432"/>
        <w:jc w:val="left"/>
      </w:pPr>
      <w:bookmarkStart w:id="6" w:name="_bookmark6"/>
      <w:bookmarkEnd w:id="6"/>
      <w:r>
        <w:t>SANCIONES POR</w:t>
      </w:r>
      <w:r>
        <w:rPr>
          <w:spacing w:val="-1"/>
        </w:rPr>
        <w:t xml:space="preserve"> </w:t>
      </w:r>
      <w:r>
        <w:t>INCUMPLIMIENTO</w:t>
      </w:r>
    </w:p>
    <w:p w:rsidR="002202A7" w:rsidRDefault="002202A7">
      <w:pPr>
        <w:pStyle w:val="Textoindependiente"/>
        <w:spacing w:before="10"/>
        <w:rPr>
          <w:b/>
          <w:sz w:val="21"/>
        </w:rPr>
      </w:pPr>
    </w:p>
    <w:p w:rsidR="002202A7" w:rsidRDefault="00533ACE">
      <w:pPr>
        <w:pStyle w:val="Textoindependiente"/>
        <w:spacing w:before="1" w:line="242" w:lineRule="auto"/>
        <w:ind w:left="220" w:right="469"/>
      </w:pPr>
      <w:r>
        <w:t xml:space="preserve">La inobservancia de las disposiciones de este </w:t>
      </w:r>
      <w:r w:rsidR="0013762B">
        <w:t>documento</w:t>
      </w:r>
      <w:r>
        <w:t xml:space="preserve"> podrá dar lugar según corresponda, a la iniciación de las investigaciones y aplicación de las sanciones, de conformidad con las</w:t>
      </w:r>
      <w:r>
        <w:t xml:space="preserve"> disposiciones legales vigentes.</w:t>
      </w:r>
    </w:p>
    <w:p w:rsidR="002202A7" w:rsidRDefault="002202A7">
      <w:pPr>
        <w:spacing w:line="242" w:lineRule="auto"/>
        <w:sectPr w:rsidR="002202A7">
          <w:pgSz w:w="12250" w:h="15850"/>
          <w:pgMar w:top="2140" w:right="1060" w:bottom="1420" w:left="1340" w:header="805" w:footer="1239" w:gutter="0"/>
          <w:cols w:space="720"/>
        </w:sectPr>
      </w:pPr>
    </w:p>
    <w:p w:rsidR="002202A7" w:rsidRDefault="002202A7">
      <w:pPr>
        <w:pStyle w:val="Textoindependiente"/>
        <w:rPr>
          <w:sz w:val="20"/>
        </w:rPr>
      </w:pPr>
    </w:p>
    <w:p w:rsidR="002202A7" w:rsidRDefault="002202A7">
      <w:pPr>
        <w:pStyle w:val="Textoindependiente"/>
        <w:rPr>
          <w:sz w:val="20"/>
        </w:rPr>
      </w:pPr>
    </w:p>
    <w:p w:rsidR="002202A7" w:rsidRDefault="002202A7">
      <w:pPr>
        <w:pStyle w:val="Textoindependiente"/>
        <w:spacing w:before="3"/>
        <w:rPr>
          <w:sz w:val="21"/>
        </w:rPr>
      </w:pPr>
    </w:p>
    <w:p w:rsidR="002202A7" w:rsidRDefault="00533ACE">
      <w:pPr>
        <w:pStyle w:val="Ttulo2"/>
        <w:numPr>
          <w:ilvl w:val="0"/>
          <w:numId w:val="10"/>
        </w:numPr>
        <w:tabs>
          <w:tab w:val="left" w:pos="753"/>
          <w:tab w:val="left" w:pos="754"/>
        </w:tabs>
        <w:spacing w:before="100" w:line="247" w:lineRule="exact"/>
        <w:ind w:left="753" w:hanging="432"/>
        <w:jc w:val="left"/>
      </w:pPr>
      <w:bookmarkStart w:id="7" w:name="_bookmark7"/>
      <w:bookmarkEnd w:id="7"/>
      <w:r>
        <w:t>POLITICA DE SEGURIDAD Y PRIVACIDAD DE LA INFORMACIÓN Y</w:t>
      </w:r>
      <w:r>
        <w:rPr>
          <w:spacing w:val="-19"/>
        </w:rPr>
        <w:t xml:space="preserve"> </w:t>
      </w:r>
      <w:r>
        <w:t>SEGURIDAD</w:t>
      </w:r>
    </w:p>
    <w:p w:rsidR="002202A7" w:rsidRDefault="00533ACE">
      <w:pPr>
        <w:ind w:left="4541"/>
        <w:rPr>
          <w:b/>
        </w:rPr>
      </w:pPr>
      <w:r>
        <w:rPr>
          <w:b/>
        </w:rPr>
        <w:t>DIGITAL</w:t>
      </w:r>
    </w:p>
    <w:p w:rsidR="002202A7" w:rsidRDefault="002202A7">
      <w:pPr>
        <w:pStyle w:val="Textoindependiente"/>
        <w:spacing w:before="11"/>
        <w:rPr>
          <w:b/>
          <w:sz w:val="21"/>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1"/>
      </w:tblGrid>
      <w:tr w:rsidR="002202A7">
        <w:trPr>
          <w:trHeight w:val="314"/>
        </w:trPr>
        <w:tc>
          <w:tcPr>
            <w:tcW w:w="9141" w:type="dxa"/>
          </w:tcPr>
          <w:p w:rsidR="002202A7" w:rsidRDefault="00533ACE">
            <w:pPr>
              <w:pStyle w:val="TableParagraph"/>
              <w:spacing w:before="33"/>
              <w:ind w:left="2046" w:right="2039"/>
              <w:jc w:val="center"/>
              <w:rPr>
                <w:b/>
              </w:rPr>
            </w:pPr>
            <w:r>
              <w:rPr>
                <w:b/>
              </w:rPr>
              <w:t>NOMBRE DE LA POLITICA</w:t>
            </w:r>
          </w:p>
        </w:tc>
      </w:tr>
      <w:tr w:rsidR="002202A7">
        <w:trPr>
          <w:trHeight w:val="301"/>
        </w:trPr>
        <w:tc>
          <w:tcPr>
            <w:tcW w:w="9141" w:type="dxa"/>
          </w:tcPr>
          <w:p w:rsidR="002202A7" w:rsidRDefault="00533ACE">
            <w:pPr>
              <w:pStyle w:val="TableParagraph"/>
              <w:spacing w:before="28"/>
              <w:ind w:left="2046" w:right="2039"/>
              <w:jc w:val="center"/>
            </w:pPr>
            <w:r>
              <w:t>Seguridad, privacidad de la Información y Seguridad digital</w:t>
            </w:r>
          </w:p>
        </w:tc>
      </w:tr>
      <w:tr w:rsidR="002202A7">
        <w:trPr>
          <w:trHeight w:val="314"/>
        </w:trPr>
        <w:tc>
          <w:tcPr>
            <w:tcW w:w="9141" w:type="dxa"/>
          </w:tcPr>
          <w:p w:rsidR="002202A7" w:rsidRDefault="00533ACE">
            <w:pPr>
              <w:pStyle w:val="TableParagraph"/>
              <w:spacing w:before="33"/>
              <w:ind w:left="2046" w:right="2037"/>
              <w:jc w:val="center"/>
              <w:rPr>
                <w:b/>
              </w:rPr>
            </w:pPr>
            <w:r>
              <w:rPr>
                <w:b/>
              </w:rPr>
              <w:t>ENUNCIADO</w:t>
            </w:r>
          </w:p>
        </w:tc>
      </w:tr>
      <w:tr w:rsidR="002202A7">
        <w:trPr>
          <w:trHeight w:val="1581"/>
        </w:trPr>
        <w:tc>
          <w:tcPr>
            <w:tcW w:w="9141" w:type="dxa"/>
          </w:tcPr>
          <w:p w:rsidR="002202A7" w:rsidRDefault="00533ACE">
            <w:pPr>
              <w:pStyle w:val="TableParagraph"/>
              <w:spacing w:before="48"/>
              <w:ind w:left="69" w:right="22"/>
            </w:pPr>
            <w:r>
              <w:t>La secretaría Distrital de Gobierno se compromete a mantener acciones y estrategias orientadas a la protección de la información como principal activo de la Entidad, mediante un modelo de gestión sistemático</w:t>
            </w:r>
            <w:r>
              <w:rPr>
                <w:spacing w:val="-7"/>
              </w:rPr>
              <w:t xml:space="preserve"> </w:t>
            </w:r>
            <w:r>
              <w:t>de</w:t>
            </w:r>
            <w:r>
              <w:rPr>
                <w:spacing w:val="-8"/>
              </w:rPr>
              <w:t xml:space="preserve"> </w:t>
            </w:r>
            <w:r>
              <w:t>privacidad</w:t>
            </w:r>
            <w:r>
              <w:rPr>
                <w:spacing w:val="-7"/>
              </w:rPr>
              <w:t xml:space="preserve"> </w:t>
            </w:r>
            <w:r>
              <w:t>y</w:t>
            </w:r>
            <w:r>
              <w:rPr>
                <w:spacing w:val="-8"/>
              </w:rPr>
              <w:t xml:space="preserve"> </w:t>
            </w:r>
            <w:r>
              <w:t>seguridad</w:t>
            </w:r>
            <w:r>
              <w:rPr>
                <w:spacing w:val="-7"/>
              </w:rPr>
              <w:t xml:space="preserve"> </w:t>
            </w:r>
            <w:r>
              <w:t>digital,</w:t>
            </w:r>
            <w:r>
              <w:rPr>
                <w:spacing w:val="-8"/>
              </w:rPr>
              <w:t xml:space="preserve"> </w:t>
            </w:r>
            <w:r>
              <w:t>orientado</w:t>
            </w:r>
            <w:r>
              <w:rPr>
                <w:spacing w:val="-7"/>
              </w:rPr>
              <w:t xml:space="preserve"> </w:t>
            </w:r>
            <w:r>
              <w:t>a</w:t>
            </w:r>
            <w:r>
              <w:rPr>
                <w:spacing w:val="-8"/>
              </w:rPr>
              <w:t xml:space="preserve"> </w:t>
            </w:r>
            <w:r>
              <w:t>la</w:t>
            </w:r>
            <w:r>
              <w:rPr>
                <w:spacing w:val="-7"/>
              </w:rPr>
              <w:t xml:space="preserve"> </w:t>
            </w:r>
            <w:r>
              <w:t>administración</w:t>
            </w:r>
            <w:r>
              <w:rPr>
                <w:spacing w:val="-7"/>
              </w:rPr>
              <w:t xml:space="preserve"> </w:t>
            </w:r>
            <w:r>
              <w:t>del</w:t>
            </w:r>
            <w:r>
              <w:rPr>
                <w:spacing w:val="-10"/>
              </w:rPr>
              <w:t xml:space="preserve"> </w:t>
            </w:r>
            <w:r>
              <w:t>riesgo</w:t>
            </w:r>
            <w:r>
              <w:rPr>
                <w:spacing w:val="-7"/>
              </w:rPr>
              <w:t xml:space="preserve"> </w:t>
            </w:r>
            <w:r>
              <w:t>con</w:t>
            </w:r>
            <w:r>
              <w:rPr>
                <w:spacing w:val="-7"/>
              </w:rPr>
              <w:t xml:space="preserve"> </w:t>
            </w:r>
            <w:r>
              <w:t>el</w:t>
            </w:r>
            <w:r>
              <w:rPr>
                <w:spacing w:val="-7"/>
              </w:rPr>
              <w:t xml:space="preserve"> </w:t>
            </w:r>
            <w:r>
              <w:t>fortalecimiento de la integridad, confidencialidad y disponibilidad de la información, fomentando la cultura de seguridad en todos los niveles de la Organización, sus proveedores y la ciudadanía que demanda</w:t>
            </w:r>
            <w:r>
              <w:rPr>
                <w:spacing w:val="-20"/>
              </w:rPr>
              <w:t xml:space="preserve"> </w:t>
            </w:r>
            <w:r>
              <w:t>servicios.</w:t>
            </w:r>
          </w:p>
        </w:tc>
      </w:tr>
    </w:tbl>
    <w:p w:rsidR="002202A7" w:rsidRDefault="00533ACE">
      <w:pPr>
        <w:ind w:left="220"/>
        <w:rPr>
          <w:i/>
        </w:rPr>
      </w:pPr>
      <w:bookmarkStart w:id="8" w:name="_bookmark8"/>
      <w:bookmarkEnd w:id="8"/>
      <w:r>
        <w:rPr>
          <w:i/>
          <w:color w:val="44536A"/>
        </w:rPr>
        <w:t>Tabla 1 Política de Seguridad y Privacidad de la Información y Seguridad Digital</w:t>
      </w:r>
    </w:p>
    <w:p w:rsidR="002202A7" w:rsidRDefault="00533ACE">
      <w:pPr>
        <w:pStyle w:val="Ttulo2"/>
        <w:numPr>
          <w:ilvl w:val="0"/>
          <w:numId w:val="10"/>
        </w:numPr>
        <w:tabs>
          <w:tab w:val="left" w:pos="815"/>
          <w:tab w:val="left" w:pos="816"/>
        </w:tabs>
        <w:spacing w:before="201"/>
        <w:ind w:left="1799" w:right="632" w:hanging="1416"/>
        <w:jc w:val="left"/>
      </w:pPr>
      <w:bookmarkStart w:id="9" w:name="_bookmark9"/>
      <w:bookmarkEnd w:id="9"/>
      <w:r>
        <w:t>LINEAMIENTOS PARA LA IMPLEMENTACION DE LA POLÍTICA SEGURIDAD Y PRIVACIDAD DE LA INFORMACIÓN Y SEGURIDAD</w:t>
      </w:r>
      <w:r>
        <w:rPr>
          <w:spacing w:val="-7"/>
        </w:rPr>
        <w:t xml:space="preserve"> </w:t>
      </w:r>
      <w:r>
        <w:t>DIGITAL</w:t>
      </w:r>
    </w:p>
    <w:p w:rsidR="002202A7" w:rsidRDefault="002202A7">
      <w:pPr>
        <w:pStyle w:val="Textoindependiente"/>
        <w:spacing w:before="10"/>
        <w:rPr>
          <w:b/>
          <w:sz w:val="21"/>
        </w:rPr>
      </w:pPr>
    </w:p>
    <w:p w:rsidR="002202A7" w:rsidRDefault="00533ACE">
      <w:pPr>
        <w:pStyle w:val="Textoindependiente"/>
        <w:ind w:left="220" w:right="469"/>
        <w:jc w:val="both"/>
      </w:pPr>
      <w:r>
        <w:t xml:space="preserve">Buscando la claridad en el momento de implementar la política </w:t>
      </w:r>
      <w:r>
        <w:t>de Seguridad, privacidad de la Información y Seguridad digital a manera de lineamientos (enunciados), directrices y prohibiciones a continuación se definen 9 políticas específicas para la implementación de controles de seguridad de la información y la segu</w:t>
      </w:r>
      <w:r>
        <w:t>ridad digital; Este conjunto de recomendaciones se levanta por las características particulares de la Secretaría</w:t>
      </w:r>
      <w:r>
        <w:rPr>
          <w:spacing w:val="-8"/>
        </w:rPr>
        <w:t xml:space="preserve"> </w:t>
      </w:r>
      <w:r>
        <w:t>Distrital</w:t>
      </w:r>
      <w:r>
        <w:rPr>
          <w:spacing w:val="-7"/>
        </w:rPr>
        <w:t xml:space="preserve"> </w:t>
      </w:r>
      <w:r>
        <w:t>de</w:t>
      </w:r>
      <w:r>
        <w:rPr>
          <w:spacing w:val="-7"/>
        </w:rPr>
        <w:t xml:space="preserve"> </w:t>
      </w:r>
      <w:r>
        <w:t>Gobierno,</w:t>
      </w:r>
      <w:r>
        <w:rPr>
          <w:spacing w:val="-7"/>
        </w:rPr>
        <w:t xml:space="preserve"> </w:t>
      </w:r>
      <w:r>
        <w:t>sus</w:t>
      </w:r>
      <w:r>
        <w:rPr>
          <w:spacing w:val="-5"/>
        </w:rPr>
        <w:t xml:space="preserve"> </w:t>
      </w:r>
      <w:r>
        <w:t>activos</w:t>
      </w:r>
      <w:r>
        <w:rPr>
          <w:spacing w:val="-6"/>
        </w:rPr>
        <w:t xml:space="preserve"> </w:t>
      </w:r>
      <w:r>
        <w:t>de</w:t>
      </w:r>
      <w:r>
        <w:rPr>
          <w:spacing w:val="-7"/>
        </w:rPr>
        <w:t xml:space="preserve"> </w:t>
      </w:r>
      <w:r>
        <w:t>información,</w:t>
      </w:r>
      <w:r>
        <w:rPr>
          <w:spacing w:val="-7"/>
        </w:rPr>
        <w:t xml:space="preserve"> </w:t>
      </w:r>
      <w:r>
        <w:t>sus</w:t>
      </w:r>
      <w:r>
        <w:rPr>
          <w:spacing w:val="-5"/>
        </w:rPr>
        <w:t xml:space="preserve"> </w:t>
      </w:r>
      <w:r>
        <w:t>procesos</w:t>
      </w:r>
      <w:r>
        <w:rPr>
          <w:spacing w:val="-8"/>
        </w:rPr>
        <w:t xml:space="preserve"> </w:t>
      </w:r>
      <w:r>
        <w:t>y</w:t>
      </w:r>
      <w:r>
        <w:rPr>
          <w:spacing w:val="-7"/>
        </w:rPr>
        <w:t xml:space="preserve"> </w:t>
      </w:r>
      <w:r>
        <w:t>los</w:t>
      </w:r>
      <w:r>
        <w:rPr>
          <w:spacing w:val="-9"/>
        </w:rPr>
        <w:t xml:space="preserve"> </w:t>
      </w:r>
      <w:r>
        <w:t>servicios</w:t>
      </w:r>
      <w:r>
        <w:rPr>
          <w:spacing w:val="-5"/>
        </w:rPr>
        <w:t xml:space="preserve"> </w:t>
      </w:r>
      <w:r>
        <w:t>de</w:t>
      </w:r>
      <w:r>
        <w:rPr>
          <w:spacing w:val="-8"/>
        </w:rPr>
        <w:t xml:space="preserve"> </w:t>
      </w:r>
      <w:r>
        <w:t>información</w:t>
      </w:r>
      <w:r>
        <w:rPr>
          <w:spacing w:val="-8"/>
        </w:rPr>
        <w:t xml:space="preserve"> </w:t>
      </w:r>
      <w:r>
        <w:t>que presta.</w:t>
      </w:r>
      <w:r>
        <w:rPr>
          <w:spacing w:val="-9"/>
        </w:rPr>
        <w:t xml:space="preserve"> </w:t>
      </w:r>
      <w:r>
        <w:t>A</w:t>
      </w:r>
      <w:r>
        <w:rPr>
          <w:spacing w:val="-8"/>
        </w:rPr>
        <w:t xml:space="preserve"> </w:t>
      </w:r>
      <w:r>
        <w:t>continuación,</w:t>
      </w:r>
      <w:r>
        <w:rPr>
          <w:spacing w:val="-11"/>
        </w:rPr>
        <w:t xml:space="preserve"> </w:t>
      </w:r>
      <w:r>
        <w:t>se</w:t>
      </w:r>
      <w:r>
        <w:rPr>
          <w:spacing w:val="-8"/>
        </w:rPr>
        <w:t xml:space="preserve"> </w:t>
      </w:r>
      <w:r>
        <w:t>agruparán</w:t>
      </w:r>
      <w:r>
        <w:rPr>
          <w:spacing w:val="-8"/>
        </w:rPr>
        <w:t xml:space="preserve"> </w:t>
      </w:r>
      <w:r>
        <w:t>las</w:t>
      </w:r>
      <w:r>
        <w:rPr>
          <w:spacing w:val="-8"/>
        </w:rPr>
        <w:t xml:space="preserve"> </w:t>
      </w:r>
      <w:r>
        <w:t>políticas</w:t>
      </w:r>
      <w:r>
        <w:rPr>
          <w:spacing w:val="-6"/>
        </w:rPr>
        <w:t xml:space="preserve"> </w:t>
      </w:r>
      <w:r>
        <w:t>con</w:t>
      </w:r>
      <w:r>
        <w:rPr>
          <w:spacing w:val="-8"/>
        </w:rPr>
        <w:t xml:space="preserve"> </w:t>
      </w:r>
      <w:r>
        <w:t>el</w:t>
      </w:r>
      <w:r>
        <w:rPr>
          <w:spacing w:val="-10"/>
        </w:rPr>
        <w:t xml:space="preserve"> </w:t>
      </w:r>
      <w:r>
        <w:t>objetivo</w:t>
      </w:r>
      <w:r>
        <w:rPr>
          <w:spacing w:val="-8"/>
        </w:rPr>
        <w:t xml:space="preserve"> </w:t>
      </w:r>
      <w:r>
        <w:t>de</w:t>
      </w:r>
      <w:r>
        <w:rPr>
          <w:spacing w:val="-8"/>
        </w:rPr>
        <w:t xml:space="preserve"> </w:t>
      </w:r>
      <w:r>
        <w:t>hacer</w:t>
      </w:r>
      <w:r>
        <w:rPr>
          <w:spacing w:val="-8"/>
        </w:rPr>
        <w:t xml:space="preserve"> </w:t>
      </w:r>
      <w:r>
        <w:t>una</w:t>
      </w:r>
      <w:r>
        <w:rPr>
          <w:spacing w:val="-8"/>
        </w:rPr>
        <w:t xml:space="preserve"> </w:t>
      </w:r>
      <w:r>
        <w:t>implementación</w:t>
      </w:r>
      <w:r>
        <w:rPr>
          <w:spacing w:val="-8"/>
        </w:rPr>
        <w:t xml:space="preserve"> </w:t>
      </w:r>
      <w:r>
        <w:t>transversal</w:t>
      </w:r>
      <w:r>
        <w:rPr>
          <w:spacing w:val="-7"/>
        </w:rPr>
        <w:t xml:space="preserve"> </w:t>
      </w:r>
      <w:r>
        <w:t>de Seguridad de la Información en la</w:t>
      </w:r>
      <w:r>
        <w:rPr>
          <w:spacing w:val="-6"/>
        </w:rPr>
        <w:t xml:space="preserve"> </w:t>
      </w:r>
      <w:r>
        <w:t>Entidad.</w:t>
      </w:r>
    </w:p>
    <w:p w:rsidR="002202A7" w:rsidRDefault="002202A7">
      <w:pPr>
        <w:pStyle w:val="Textoindependiente"/>
        <w:spacing w:before="1"/>
      </w:pPr>
    </w:p>
    <w:p w:rsidR="002202A7" w:rsidRDefault="00533ACE">
      <w:pPr>
        <w:pStyle w:val="Ttulo2"/>
        <w:numPr>
          <w:ilvl w:val="1"/>
          <w:numId w:val="8"/>
        </w:numPr>
        <w:tabs>
          <w:tab w:val="left" w:pos="796"/>
          <w:tab w:val="left" w:pos="797"/>
        </w:tabs>
      </w:pPr>
      <w:bookmarkStart w:id="10" w:name="_bookmark10"/>
      <w:bookmarkEnd w:id="10"/>
      <w:r>
        <w:t>GESTION DE</w:t>
      </w:r>
      <w:r>
        <w:rPr>
          <w:spacing w:val="-3"/>
        </w:rPr>
        <w:t xml:space="preserve"> </w:t>
      </w:r>
      <w:r>
        <w:t>ACTIVOS</w:t>
      </w:r>
    </w:p>
    <w:p w:rsidR="002202A7" w:rsidRDefault="002202A7">
      <w:pPr>
        <w:pStyle w:val="Textoindependiente"/>
        <w:spacing w:before="10"/>
        <w:rPr>
          <w:b/>
          <w:sz w:val="21"/>
        </w:rPr>
      </w:pPr>
    </w:p>
    <w:p w:rsidR="002202A7" w:rsidRDefault="00533ACE">
      <w:pPr>
        <w:pStyle w:val="Textoindependiente"/>
        <w:ind w:left="220" w:right="470"/>
        <w:jc w:val="both"/>
      </w:pPr>
      <w:r>
        <w:rPr>
          <w:b/>
        </w:rPr>
        <w:t xml:space="preserve">Enunciado: </w:t>
      </w:r>
      <w:r>
        <w:t>La Secretaria Distrital de Gobierno se compromete a identificar y clasificar los activos de información de acuer</w:t>
      </w:r>
      <w:r>
        <w:t>do a su nivel de criticidad y nivel de confidencialidad. Igualmente, a definir el mecanismo para la identificación, uso, administración, protección y responsabilidad de los activos de información. Por esto, la entidad protege la información creada, procesa</w:t>
      </w:r>
      <w:r>
        <w:t>da, transmitida o resguardada por sus procesos de negocio, con el fin de minimizar impactos financieros, operativos o legales debido a un uso incorrecto</w:t>
      </w:r>
      <w:r>
        <w:rPr>
          <w:spacing w:val="-13"/>
        </w:rPr>
        <w:t xml:space="preserve"> </w:t>
      </w:r>
      <w:r>
        <w:t>de</w:t>
      </w:r>
      <w:r>
        <w:rPr>
          <w:spacing w:val="-14"/>
        </w:rPr>
        <w:t xml:space="preserve"> </w:t>
      </w:r>
      <w:r>
        <w:t>esta.</w:t>
      </w:r>
      <w:r>
        <w:rPr>
          <w:spacing w:val="-14"/>
        </w:rPr>
        <w:t xml:space="preserve"> </w:t>
      </w:r>
      <w:r>
        <w:t>Para</w:t>
      </w:r>
      <w:r>
        <w:rPr>
          <w:spacing w:val="-12"/>
        </w:rPr>
        <w:t xml:space="preserve"> </w:t>
      </w:r>
      <w:r>
        <w:t>ello</w:t>
      </w:r>
      <w:r>
        <w:rPr>
          <w:spacing w:val="-13"/>
        </w:rPr>
        <w:t xml:space="preserve"> </w:t>
      </w:r>
      <w:r>
        <w:t>aplica</w:t>
      </w:r>
      <w:r>
        <w:rPr>
          <w:spacing w:val="-14"/>
        </w:rPr>
        <w:t xml:space="preserve"> </w:t>
      </w:r>
      <w:r>
        <w:t>controles</w:t>
      </w:r>
      <w:r>
        <w:rPr>
          <w:spacing w:val="-12"/>
        </w:rPr>
        <w:t xml:space="preserve"> </w:t>
      </w:r>
      <w:r>
        <w:t>de</w:t>
      </w:r>
      <w:r>
        <w:rPr>
          <w:spacing w:val="-13"/>
        </w:rPr>
        <w:t xml:space="preserve"> </w:t>
      </w:r>
      <w:r>
        <w:t>acuerdo</w:t>
      </w:r>
      <w:r>
        <w:rPr>
          <w:spacing w:val="-13"/>
        </w:rPr>
        <w:t xml:space="preserve"> </w:t>
      </w:r>
      <w:r>
        <w:t>con</w:t>
      </w:r>
      <w:r>
        <w:rPr>
          <w:spacing w:val="-13"/>
        </w:rPr>
        <w:t xml:space="preserve"> </w:t>
      </w:r>
      <w:r>
        <w:t>la</w:t>
      </w:r>
      <w:r>
        <w:rPr>
          <w:spacing w:val="-14"/>
        </w:rPr>
        <w:t xml:space="preserve"> </w:t>
      </w:r>
      <w:r>
        <w:t>clasificación</w:t>
      </w:r>
      <w:r>
        <w:rPr>
          <w:spacing w:val="-12"/>
        </w:rPr>
        <w:t xml:space="preserve"> </w:t>
      </w:r>
      <w:r>
        <w:t>de</w:t>
      </w:r>
      <w:r>
        <w:rPr>
          <w:spacing w:val="-14"/>
        </w:rPr>
        <w:t xml:space="preserve"> </w:t>
      </w:r>
      <w:r>
        <w:t>la</w:t>
      </w:r>
      <w:r>
        <w:rPr>
          <w:spacing w:val="-14"/>
        </w:rPr>
        <w:t xml:space="preserve"> </w:t>
      </w:r>
      <w:r>
        <w:t>información</w:t>
      </w:r>
      <w:r>
        <w:rPr>
          <w:spacing w:val="-13"/>
        </w:rPr>
        <w:t xml:space="preserve"> </w:t>
      </w:r>
      <w:r>
        <w:t>de</w:t>
      </w:r>
      <w:r>
        <w:rPr>
          <w:spacing w:val="-13"/>
        </w:rPr>
        <w:t xml:space="preserve"> </w:t>
      </w:r>
      <w:r>
        <w:t>su</w:t>
      </w:r>
      <w:r>
        <w:rPr>
          <w:spacing w:val="-13"/>
        </w:rPr>
        <w:t xml:space="preserve"> </w:t>
      </w:r>
      <w:r>
        <w:t>propiedad o</w:t>
      </w:r>
      <w:r>
        <w:t xml:space="preserve"> en</w:t>
      </w:r>
      <w:r>
        <w:rPr>
          <w:spacing w:val="-1"/>
        </w:rPr>
        <w:t xml:space="preserve"> </w:t>
      </w:r>
      <w:r>
        <w:t>custodia.</w:t>
      </w:r>
    </w:p>
    <w:p w:rsidR="002202A7" w:rsidRDefault="002202A7">
      <w:pPr>
        <w:pStyle w:val="Textoindependiente"/>
        <w:spacing w:before="1"/>
      </w:pPr>
    </w:p>
    <w:p w:rsidR="002202A7" w:rsidRDefault="00533ACE">
      <w:pPr>
        <w:pStyle w:val="Ttulo2"/>
      </w:pPr>
      <w:proofErr w:type="gramStart"/>
      <w:r>
        <w:t>Directrices a cumplir</w:t>
      </w:r>
      <w:proofErr w:type="gramEnd"/>
      <w:r>
        <w:t>:</w:t>
      </w:r>
    </w:p>
    <w:p w:rsidR="002202A7" w:rsidRDefault="002202A7">
      <w:pPr>
        <w:pStyle w:val="Textoindependiente"/>
        <w:spacing w:before="10"/>
        <w:rPr>
          <w:b/>
          <w:sz w:val="21"/>
        </w:rPr>
      </w:pPr>
    </w:p>
    <w:p w:rsidR="002202A7" w:rsidRDefault="00533ACE">
      <w:pPr>
        <w:pStyle w:val="Prrafodelista"/>
        <w:numPr>
          <w:ilvl w:val="2"/>
          <w:numId w:val="8"/>
        </w:numPr>
        <w:tabs>
          <w:tab w:val="left" w:pos="941"/>
        </w:tabs>
        <w:ind w:right="468"/>
        <w:jc w:val="both"/>
      </w:pPr>
      <w:r>
        <w:t>Anualmente se deben revisar y actualizar los listados de activos de información, definiendo responsabilidades,</w:t>
      </w:r>
      <w:r>
        <w:rPr>
          <w:spacing w:val="-15"/>
        </w:rPr>
        <w:t xml:space="preserve"> </w:t>
      </w:r>
      <w:r>
        <w:t>criticidad,</w:t>
      </w:r>
      <w:r>
        <w:rPr>
          <w:spacing w:val="-16"/>
        </w:rPr>
        <w:t xml:space="preserve"> </w:t>
      </w:r>
      <w:r>
        <w:t>sensibilidad,</w:t>
      </w:r>
      <w:r>
        <w:rPr>
          <w:spacing w:val="-14"/>
        </w:rPr>
        <w:t xml:space="preserve"> </w:t>
      </w:r>
      <w:r>
        <w:t>reserva,</w:t>
      </w:r>
      <w:r>
        <w:rPr>
          <w:spacing w:val="-14"/>
        </w:rPr>
        <w:t xml:space="preserve"> </w:t>
      </w:r>
      <w:r>
        <w:t>protección</w:t>
      </w:r>
      <w:r>
        <w:rPr>
          <w:spacing w:val="-15"/>
        </w:rPr>
        <w:t xml:space="preserve"> </w:t>
      </w:r>
      <w:r>
        <w:t>adecuada</w:t>
      </w:r>
      <w:r>
        <w:rPr>
          <w:spacing w:val="-15"/>
        </w:rPr>
        <w:t xml:space="preserve"> </w:t>
      </w:r>
      <w:r>
        <w:t>y</w:t>
      </w:r>
      <w:r>
        <w:rPr>
          <w:spacing w:val="-15"/>
        </w:rPr>
        <w:t xml:space="preserve"> </w:t>
      </w:r>
      <w:r>
        <w:t>las</w:t>
      </w:r>
      <w:r>
        <w:rPr>
          <w:spacing w:val="-13"/>
        </w:rPr>
        <w:t xml:space="preserve"> </w:t>
      </w:r>
      <w:r>
        <w:t>infraestructuras</w:t>
      </w:r>
      <w:r>
        <w:rPr>
          <w:spacing w:val="-14"/>
        </w:rPr>
        <w:t xml:space="preserve"> </w:t>
      </w:r>
      <w:r>
        <w:t>Criticas Cibernéticas (siempre que haya</w:t>
      </w:r>
      <w:r>
        <w:rPr>
          <w:spacing w:val="-3"/>
        </w:rPr>
        <w:t xml:space="preserve"> </w:t>
      </w:r>
      <w:r>
        <w:t>lugar)</w:t>
      </w:r>
    </w:p>
    <w:p w:rsidR="002202A7" w:rsidRDefault="00533ACE">
      <w:pPr>
        <w:pStyle w:val="Prrafodelista"/>
        <w:numPr>
          <w:ilvl w:val="2"/>
          <w:numId w:val="8"/>
        </w:numPr>
        <w:tabs>
          <w:tab w:val="left" w:pos="941"/>
        </w:tabs>
        <w:spacing w:before="1"/>
        <w:ind w:right="468"/>
        <w:jc w:val="both"/>
      </w:pPr>
      <w:r>
        <w:t>Implementar la gestión de riesgos sobre los activos de información, teniendo en cuenta las herramientas</w:t>
      </w:r>
      <w:r>
        <w:rPr>
          <w:spacing w:val="-4"/>
        </w:rPr>
        <w:t xml:space="preserve"> </w:t>
      </w:r>
      <w:r>
        <w:t>actuales</w:t>
      </w:r>
      <w:r>
        <w:rPr>
          <w:spacing w:val="-4"/>
        </w:rPr>
        <w:t xml:space="preserve"> </w:t>
      </w:r>
      <w:r>
        <w:t>definidas</w:t>
      </w:r>
      <w:r>
        <w:rPr>
          <w:spacing w:val="-4"/>
        </w:rPr>
        <w:t xml:space="preserve"> </w:t>
      </w:r>
      <w:r>
        <w:t>en</w:t>
      </w:r>
      <w:r>
        <w:rPr>
          <w:spacing w:val="-4"/>
        </w:rPr>
        <w:t xml:space="preserve"> </w:t>
      </w:r>
      <w:r>
        <w:t>el</w:t>
      </w:r>
      <w:r>
        <w:rPr>
          <w:spacing w:val="-5"/>
        </w:rPr>
        <w:t xml:space="preserve"> </w:t>
      </w:r>
      <w:r>
        <w:t>manual</w:t>
      </w:r>
      <w:r>
        <w:rPr>
          <w:spacing w:val="-5"/>
        </w:rPr>
        <w:t xml:space="preserve"> </w:t>
      </w:r>
      <w:r>
        <w:t>de</w:t>
      </w:r>
      <w:r>
        <w:rPr>
          <w:spacing w:val="-5"/>
        </w:rPr>
        <w:t xml:space="preserve"> </w:t>
      </w:r>
      <w:r>
        <w:t>riesgo</w:t>
      </w:r>
      <w:r>
        <w:rPr>
          <w:spacing w:val="-5"/>
        </w:rPr>
        <w:t xml:space="preserve"> </w:t>
      </w:r>
      <w:r>
        <w:t>de</w:t>
      </w:r>
      <w:r>
        <w:rPr>
          <w:spacing w:val="-5"/>
        </w:rPr>
        <w:t xml:space="preserve"> </w:t>
      </w:r>
      <w:r>
        <w:t>la</w:t>
      </w:r>
      <w:r>
        <w:rPr>
          <w:spacing w:val="-5"/>
        </w:rPr>
        <w:t xml:space="preserve"> </w:t>
      </w:r>
      <w:r>
        <w:t>entidad</w:t>
      </w:r>
      <w:r>
        <w:rPr>
          <w:spacing w:val="-5"/>
        </w:rPr>
        <w:t xml:space="preserve"> </w:t>
      </w:r>
      <w:r>
        <w:t>y</w:t>
      </w:r>
      <w:r>
        <w:rPr>
          <w:spacing w:val="-5"/>
        </w:rPr>
        <w:t xml:space="preserve"> </w:t>
      </w:r>
      <w:r>
        <w:t>adecuándolas</w:t>
      </w:r>
      <w:r>
        <w:rPr>
          <w:spacing w:val="-4"/>
        </w:rPr>
        <w:t xml:space="preserve"> </w:t>
      </w:r>
      <w:r>
        <w:t>de</w:t>
      </w:r>
      <w:r>
        <w:rPr>
          <w:spacing w:val="-5"/>
        </w:rPr>
        <w:t xml:space="preserve"> </w:t>
      </w:r>
      <w:r>
        <w:t>ser</w:t>
      </w:r>
      <w:r>
        <w:rPr>
          <w:spacing w:val="-4"/>
        </w:rPr>
        <w:t xml:space="preserve"> </w:t>
      </w:r>
      <w:r>
        <w:t xml:space="preserve">necesario para que cumplan </w:t>
      </w:r>
      <w:r>
        <w:t>con las guías al respecto de</w:t>
      </w:r>
      <w:r>
        <w:rPr>
          <w:spacing w:val="-4"/>
        </w:rPr>
        <w:t xml:space="preserve"> </w:t>
      </w:r>
      <w:r>
        <w:t>MINTIC</w:t>
      </w:r>
    </w:p>
    <w:p w:rsidR="002202A7" w:rsidRDefault="002202A7">
      <w:pPr>
        <w:jc w:val="both"/>
        <w:sectPr w:rsidR="002202A7">
          <w:pgSz w:w="12250" w:h="15850"/>
          <w:pgMar w:top="2140" w:right="1060" w:bottom="1420" w:left="1340" w:header="805" w:footer="1239" w:gutter="0"/>
          <w:cols w:space="720"/>
        </w:sectPr>
      </w:pPr>
    </w:p>
    <w:p w:rsidR="002202A7" w:rsidRDefault="002202A7">
      <w:pPr>
        <w:pStyle w:val="Textoindependiente"/>
        <w:rPr>
          <w:sz w:val="17"/>
        </w:rPr>
      </w:pPr>
    </w:p>
    <w:p w:rsidR="002202A7" w:rsidRDefault="00533ACE">
      <w:pPr>
        <w:pStyle w:val="Prrafodelista"/>
        <w:numPr>
          <w:ilvl w:val="2"/>
          <w:numId w:val="8"/>
        </w:numPr>
        <w:tabs>
          <w:tab w:val="left" w:pos="941"/>
        </w:tabs>
        <w:spacing w:before="101"/>
        <w:ind w:right="472"/>
        <w:jc w:val="both"/>
      </w:pPr>
      <w:r>
        <w:t>Solo</w:t>
      </w:r>
      <w:r>
        <w:rPr>
          <w:spacing w:val="-7"/>
        </w:rPr>
        <w:t xml:space="preserve"> </w:t>
      </w:r>
      <w:r>
        <w:t>el</w:t>
      </w:r>
      <w:r>
        <w:rPr>
          <w:spacing w:val="-6"/>
        </w:rPr>
        <w:t xml:space="preserve"> </w:t>
      </w:r>
      <w:r>
        <w:t>personal</w:t>
      </w:r>
      <w:r>
        <w:rPr>
          <w:spacing w:val="-7"/>
        </w:rPr>
        <w:t xml:space="preserve"> </w:t>
      </w:r>
      <w:r>
        <w:t>de</w:t>
      </w:r>
      <w:r>
        <w:rPr>
          <w:spacing w:val="-7"/>
        </w:rPr>
        <w:t xml:space="preserve"> </w:t>
      </w:r>
      <w:r>
        <w:t>DTI,</w:t>
      </w:r>
      <w:r>
        <w:rPr>
          <w:spacing w:val="-6"/>
        </w:rPr>
        <w:t xml:space="preserve"> </w:t>
      </w:r>
      <w:r>
        <w:t>está</w:t>
      </w:r>
      <w:r>
        <w:rPr>
          <w:spacing w:val="-7"/>
        </w:rPr>
        <w:t xml:space="preserve"> </w:t>
      </w:r>
      <w:r>
        <w:t>autorizado</w:t>
      </w:r>
      <w:r>
        <w:rPr>
          <w:spacing w:val="-6"/>
        </w:rPr>
        <w:t xml:space="preserve"> </w:t>
      </w:r>
      <w:r>
        <w:t>para</w:t>
      </w:r>
      <w:r>
        <w:rPr>
          <w:spacing w:val="-8"/>
        </w:rPr>
        <w:t xml:space="preserve"> </w:t>
      </w:r>
      <w:r>
        <w:t>realizar</w:t>
      </w:r>
      <w:r>
        <w:rPr>
          <w:spacing w:val="-6"/>
        </w:rPr>
        <w:t xml:space="preserve"> </w:t>
      </w:r>
      <w:r>
        <w:t>mantenimiento,</w:t>
      </w:r>
      <w:r>
        <w:rPr>
          <w:spacing w:val="-6"/>
        </w:rPr>
        <w:t xml:space="preserve"> </w:t>
      </w:r>
      <w:r>
        <w:t>cambios</w:t>
      </w:r>
      <w:r>
        <w:rPr>
          <w:spacing w:val="-5"/>
        </w:rPr>
        <w:t xml:space="preserve"> </w:t>
      </w:r>
      <w:r>
        <w:t>de</w:t>
      </w:r>
      <w:r>
        <w:rPr>
          <w:spacing w:val="-7"/>
        </w:rPr>
        <w:t xml:space="preserve"> </w:t>
      </w:r>
      <w:r>
        <w:t>partes,</w:t>
      </w:r>
      <w:r>
        <w:rPr>
          <w:spacing w:val="-6"/>
        </w:rPr>
        <w:t xml:space="preserve"> </w:t>
      </w:r>
      <w:r>
        <w:t>cambio</w:t>
      </w:r>
      <w:r>
        <w:rPr>
          <w:spacing w:val="-6"/>
        </w:rPr>
        <w:t xml:space="preserve"> </w:t>
      </w:r>
      <w:r>
        <w:t>de aplicativos, cambio de lugar y/</w:t>
      </w:r>
      <w:proofErr w:type="spellStart"/>
      <w:r>
        <w:t>o</w:t>
      </w:r>
      <w:proofErr w:type="spellEnd"/>
      <w:r>
        <w:t xml:space="preserve"> otra actividad que genere cambios en el hardware y/o software del equipo de propiedad de Secretaria de Gobierno, según el requerimiento aprobado en el caso generado a través del aplicativo usado por la</w:t>
      </w:r>
      <w:r>
        <w:rPr>
          <w:spacing w:val="-1"/>
        </w:rPr>
        <w:t xml:space="preserve"> </w:t>
      </w:r>
      <w:r>
        <w:t>entidad.</w:t>
      </w:r>
    </w:p>
    <w:p w:rsidR="002202A7" w:rsidRDefault="00533ACE">
      <w:pPr>
        <w:pStyle w:val="Prrafodelista"/>
        <w:numPr>
          <w:ilvl w:val="2"/>
          <w:numId w:val="8"/>
        </w:numPr>
        <w:tabs>
          <w:tab w:val="left" w:pos="941"/>
        </w:tabs>
        <w:spacing w:before="1"/>
        <w:ind w:right="470"/>
        <w:jc w:val="both"/>
      </w:pPr>
      <w:r>
        <w:t>Todos los</w:t>
      </w:r>
      <w:r>
        <w:t xml:space="preserve"> usuarios deben devolver sus activos de información, en buen estado, una vez cese su relación</w:t>
      </w:r>
      <w:r>
        <w:rPr>
          <w:spacing w:val="-11"/>
        </w:rPr>
        <w:t xml:space="preserve"> </w:t>
      </w:r>
      <w:r>
        <w:t>laboral</w:t>
      </w:r>
      <w:r>
        <w:rPr>
          <w:spacing w:val="-11"/>
        </w:rPr>
        <w:t xml:space="preserve"> </w:t>
      </w:r>
      <w:r>
        <w:t>con</w:t>
      </w:r>
      <w:r>
        <w:rPr>
          <w:spacing w:val="-10"/>
        </w:rPr>
        <w:t xml:space="preserve"> </w:t>
      </w:r>
      <w:r>
        <w:t>la</w:t>
      </w:r>
      <w:r>
        <w:rPr>
          <w:spacing w:val="-12"/>
        </w:rPr>
        <w:t xml:space="preserve"> </w:t>
      </w:r>
      <w:r>
        <w:t>Entidad.</w:t>
      </w:r>
      <w:r>
        <w:rPr>
          <w:spacing w:val="34"/>
        </w:rPr>
        <w:t xml:space="preserve"> </w:t>
      </w:r>
      <w:r>
        <w:t>Será</w:t>
      </w:r>
      <w:r>
        <w:rPr>
          <w:spacing w:val="-12"/>
        </w:rPr>
        <w:t xml:space="preserve"> </w:t>
      </w:r>
      <w:r>
        <w:t>entregado</w:t>
      </w:r>
      <w:r>
        <w:rPr>
          <w:spacing w:val="-11"/>
        </w:rPr>
        <w:t xml:space="preserve"> </w:t>
      </w:r>
      <w:r>
        <w:t>por</w:t>
      </w:r>
      <w:r>
        <w:rPr>
          <w:spacing w:val="-9"/>
        </w:rPr>
        <w:t xml:space="preserve"> </w:t>
      </w:r>
      <w:r>
        <w:t>medio</w:t>
      </w:r>
      <w:r>
        <w:rPr>
          <w:spacing w:val="-11"/>
        </w:rPr>
        <w:t xml:space="preserve"> </w:t>
      </w:r>
      <w:r>
        <w:t>de</w:t>
      </w:r>
      <w:r>
        <w:rPr>
          <w:spacing w:val="-12"/>
        </w:rPr>
        <w:t xml:space="preserve"> </w:t>
      </w:r>
      <w:r>
        <w:t>la</w:t>
      </w:r>
      <w:r>
        <w:rPr>
          <w:spacing w:val="-11"/>
        </w:rPr>
        <w:t xml:space="preserve"> </w:t>
      </w:r>
      <w:r>
        <w:t>herramienta</w:t>
      </w:r>
      <w:r>
        <w:rPr>
          <w:spacing w:val="-11"/>
        </w:rPr>
        <w:t xml:space="preserve"> </w:t>
      </w:r>
      <w:r>
        <w:t>de</w:t>
      </w:r>
      <w:r>
        <w:rPr>
          <w:spacing w:val="-12"/>
        </w:rPr>
        <w:t xml:space="preserve"> </w:t>
      </w:r>
      <w:r>
        <w:t>Gestión</w:t>
      </w:r>
      <w:r>
        <w:rPr>
          <w:spacing w:val="-9"/>
        </w:rPr>
        <w:t xml:space="preserve"> </w:t>
      </w:r>
      <w:r>
        <w:t>de</w:t>
      </w:r>
      <w:r>
        <w:rPr>
          <w:spacing w:val="-12"/>
        </w:rPr>
        <w:t xml:space="preserve"> </w:t>
      </w:r>
      <w:r>
        <w:t>Recursos de TI para su reasignación de acuerdo con las necesidades, enviando copi</w:t>
      </w:r>
      <w:r>
        <w:t>a del caso generado a la Dirección Administrativa, para los equipos de propiedad de la Secretaría y al Administrador de Red para los equipos del Fondo de Desarrollo</w:t>
      </w:r>
      <w:r>
        <w:rPr>
          <w:spacing w:val="-7"/>
        </w:rPr>
        <w:t xml:space="preserve"> </w:t>
      </w:r>
      <w:r>
        <w:t>Local.</w:t>
      </w:r>
    </w:p>
    <w:p w:rsidR="002202A7" w:rsidRDefault="00533ACE">
      <w:pPr>
        <w:pStyle w:val="Prrafodelista"/>
        <w:numPr>
          <w:ilvl w:val="2"/>
          <w:numId w:val="8"/>
        </w:numPr>
        <w:tabs>
          <w:tab w:val="left" w:pos="941"/>
        </w:tabs>
        <w:spacing w:before="1"/>
        <w:ind w:right="466"/>
        <w:jc w:val="both"/>
      </w:pPr>
      <w:r>
        <w:t>Los directivos deben solicitar los activos de información para su personal, por medi</w:t>
      </w:r>
      <w:r>
        <w:t>o de la herramienta de Gestión de Recursos de TI diligenciando el formato de creación de usuario adjunto en</w:t>
      </w:r>
      <w:r>
        <w:rPr>
          <w:spacing w:val="-3"/>
        </w:rPr>
        <w:t xml:space="preserve"> </w:t>
      </w:r>
      <w:r>
        <w:t>el</w:t>
      </w:r>
      <w:r>
        <w:rPr>
          <w:spacing w:val="-2"/>
        </w:rPr>
        <w:t xml:space="preserve"> </w:t>
      </w:r>
      <w:r>
        <w:t>caso,</w:t>
      </w:r>
      <w:r>
        <w:rPr>
          <w:spacing w:val="-5"/>
        </w:rPr>
        <w:t xml:space="preserve"> </w:t>
      </w:r>
      <w:r>
        <w:t>para</w:t>
      </w:r>
      <w:r>
        <w:rPr>
          <w:spacing w:val="-5"/>
        </w:rPr>
        <w:t xml:space="preserve"> </w:t>
      </w:r>
      <w:r>
        <w:t>su</w:t>
      </w:r>
      <w:r>
        <w:rPr>
          <w:spacing w:val="-5"/>
        </w:rPr>
        <w:t xml:space="preserve"> </w:t>
      </w:r>
      <w:r>
        <w:t>reasignación</w:t>
      </w:r>
      <w:r>
        <w:rPr>
          <w:spacing w:val="-3"/>
        </w:rPr>
        <w:t xml:space="preserve"> </w:t>
      </w:r>
      <w:r>
        <w:t>de</w:t>
      </w:r>
      <w:r>
        <w:rPr>
          <w:spacing w:val="-2"/>
        </w:rPr>
        <w:t xml:space="preserve"> </w:t>
      </w:r>
      <w:r>
        <w:t>acuerdo</w:t>
      </w:r>
      <w:r>
        <w:rPr>
          <w:spacing w:val="-2"/>
        </w:rPr>
        <w:t xml:space="preserve"> </w:t>
      </w:r>
      <w:r>
        <w:t>con</w:t>
      </w:r>
      <w:r>
        <w:rPr>
          <w:spacing w:val="-4"/>
        </w:rPr>
        <w:t xml:space="preserve"> </w:t>
      </w:r>
      <w:r>
        <w:t>las</w:t>
      </w:r>
      <w:r>
        <w:rPr>
          <w:spacing w:val="-4"/>
        </w:rPr>
        <w:t xml:space="preserve"> </w:t>
      </w:r>
      <w:r>
        <w:t>necesidades,</w:t>
      </w:r>
      <w:r>
        <w:rPr>
          <w:spacing w:val="-3"/>
        </w:rPr>
        <w:t xml:space="preserve"> </w:t>
      </w:r>
      <w:r>
        <w:t>enviando</w:t>
      </w:r>
      <w:r>
        <w:rPr>
          <w:spacing w:val="-4"/>
        </w:rPr>
        <w:t xml:space="preserve"> </w:t>
      </w:r>
      <w:r>
        <w:t>copia</w:t>
      </w:r>
      <w:r>
        <w:rPr>
          <w:spacing w:val="-2"/>
        </w:rPr>
        <w:t xml:space="preserve"> </w:t>
      </w:r>
      <w:r>
        <w:t>del</w:t>
      </w:r>
      <w:r>
        <w:rPr>
          <w:spacing w:val="-5"/>
        </w:rPr>
        <w:t xml:space="preserve"> </w:t>
      </w:r>
      <w:r>
        <w:t>caso</w:t>
      </w:r>
      <w:r>
        <w:rPr>
          <w:spacing w:val="-2"/>
        </w:rPr>
        <w:t xml:space="preserve"> </w:t>
      </w:r>
      <w:r>
        <w:t>generado</w:t>
      </w:r>
      <w:r>
        <w:rPr>
          <w:spacing w:val="-3"/>
        </w:rPr>
        <w:t xml:space="preserve"> </w:t>
      </w:r>
      <w:r>
        <w:t>a la Dirección Administrativa, para los equipos de pr</w:t>
      </w:r>
      <w:r>
        <w:t>opiedad de la Secretaría y al Administrador de Red para los equipos del Fondo de Desarrollo Local. Si la persona está ingresando a la Entidad en la modalidad de contrato de prestación de servicios, se debe adjuntar adicionalmente la impresión de pantalla r</w:t>
      </w:r>
      <w:r>
        <w:t>espectiva del SECOP. Si la persona está ingresando en la modalidad de planta a la Entidad, se debe adjuntar adicionalmente la copia de resolución de nombramiento. En caso de personal en modalidad de planta de personal, con continuidad del servicio, es sufi</w:t>
      </w:r>
      <w:r>
        <w:t>ciente con el formato de creación de</w:t>
      </w:r>
      <w:r>
        <w:rPr>
          <w:spacing w:val="-2"/>
        </w:rPr>
        <w:t xml:space="preserve"> </w:t>
      </w:r>
      <w:r>
        <w:t>usuario.</w:t>
      </w:r>
    </w:p>
    <w:p w:rsidR="002202A7" w:rsidRDefault="00533ACE">
      <w:pPr>
        <w:pStyle w:val="Prrafodelista"/>
        <w:numPr>
          <w:ilvl w:val="2"/>
          <w:numId w:val="8"/>
        </w:numPr>
        <w:tabs>
          <w:tab w:val="left" w:pos="941"/>
        </w:tabs>
        <w:ind w:right="474"/>
        <w:jc w:val="both"/>
      </w:pPr>
      <w:r>
        <w:t>Todos los activos de información físicos están inventariados y/o identificados por la Dirección Administrativa, para los equipos de propiedad de la Secretaría y al Administrador de Red para los equipos del Fondo de Desarrollo Local. Su responsabilidad será</w:t>
      </w:r>
      <w:r>
        <w:t xml:space="preserve"> entregada a cada usuario durante su tiempo de</w:t>
      </w:r>
      <w:r>
        <w:rPr>
          <w:spacing w:val="-2"/>
        </w:rPr>
        <w:t xml:space="preserve"> </w:t>
      </w:r>
      <w:r>
        <w:t>uso.</w:t>
      </w:r>
    </w:p>
    <w:p w:rsidR="002202A7" w:rsidRDefault="00533ACE">
      <w:pPr>
        <w:pStyle w:val="Prrafodelista"/>
        <w:numPr>
          <w:ilvl w:val="2"/>
          <w:numId w:val="8"/>
        </w:numPr>
        <w:tabs>
          <w:tab w:val="left" w:pos="941"/>
        </w:tabs>
        <w:ind w:right="472"/>
        <w:jc w:val="both"/>
      </w:pPr>
      <w:r>
        <w:t>El usuario debe velar por el cuidado de los recursos tecnológicos que se tengan asignados, sin perjuicio de la responsabilidad administrativa, fiscal disciplinaria o penal, en que se pueda incurrir por cu</w:t>
      </w:r>
      <w:r>
        <w:t>alquier daño o pérdida</w:t>
      </w:r>
    </w:p>
    <w:p w:rsidR="002202A7" w:rsidRDefault="00533ACE">
      <w:pPr>
        <w:pStyle w:val="Prrafodelista"/>
        <w:numPr>
          <w:ilvl w:val="2"/>
          <w:numId w:val="8"/>
        </w:numPr>
        <w:tabs>
          <w:tab w:val="left" w:pos="941"/>
        </w:tabs>
        <w:ind w:right="468"/>
        <w:jc w:val="both"/>
      </w:pPr>
      <w:r>
        <w:t>La</w:t>
      </w:r>
      <w:r>
        <w:rPr>
          <w:spacing w:val="-8"/>
        </w:rPr>
        <w:t xml:space="preserve"> </w:t>
      </w:r>
      <w:r>
        <w:t>Dirección</w:t>
      </w:r>
      <w:r>
        <w:rPr>
          <w:spacing w:val="-8"/>
        </w:rPr>
        <w:t xml:space="preserve"> </w:t>
      </w:r>
      <w:r>
        <w:t>de</w:t>
      </w:r>
      <w:r>
        <w:rPr>
          <w:spacing w:val="-10"/>
        </w:rPr>
        <w:t xml:space="preserve"> </w:t>
      </w:r>
      <w:r>
        <w:t>Tecnología</w:t>
      </w:r>
      <w:r>
        <w:rPr>
          <w:spacing w:val="-10"/>
        </w:rPr>
        <w:t xml:space="preserve"> </w:t>
      </w:r>
      <w:r>
        <w:t>e</w:t>
      </w:r>
      <w:r>
        <w:rPr>
          <w:spacing w:val="-7"/>
        </w:rPr>
        <w:t xml:space="preserve"> </w:t>
      </w:r>
      <w:r>
        <w:t>Información,</w:t>
      </w:r>
      <w:r>
        <w:rPr>
          <w:spacing w:val="-10"/>
        </w:rPr>
        <w:t xml:space="preserve"> </w:t>
      </w:r>
      <w:r>
        <w:t>orienta</w:t>
      </w:r>
      <w:r>
        <w:rPr>
          <w:spacing w:val="-6"/>
        </w:rPr>
        <w:t xml:space="preserve"> </w:t>
      </w:r>
      <w:r>
        <w:t>los</w:t>
      </w:r>
      <w:r>
        <w:rPr>
          <w:spacing w:val="-6"/>
        </w:rPr>
        <w:t xml:space="preserve"> </w:t>
      </w:r>
      <w:r>
        <w:t>recursos</w:t>
      </w:r>
      <w:r>
        <w:rPr>
          <w:spacing w:val="-8"/>
        </w:rPr>
        <w:t xml:space="preserve"> </w:t>
      </w:r>
      <w:r>
        <w:t>TI</w:t>
      </w:r>
      <w:r>
        <w:rPr>
          <w:spacing w:val="-8"/>
        </w:rPr>
        <w:t xml:space="preserve"> </w:t>
      </w:r>
      <w:r>
        <w:t>de</w:t>
      </w:r>
      <w:r>
        <w:rPr>
          <w:spacing w:val="-7"/>
        </w:rPr>
        <w:t xml:space="preserve"> </w:t>
      </w:r>
      <w:r>
        <w:t>la</w:t>
      </w:r>
      <w:r>
        <w:rPr>
          <w:spacing w:val="-7"/>
        </w:rPr>
        <w:t xml:space="preserve"> </w:t>
      </w:r>
      <w:r>
        <w:t>Entidad</w:t>
      </w:r>
      <w:r>
        <w:rPr>
          <w:spacing w:val="-7"/>
        </w:rPr>
        <w:t xml:space="preserve"> </w:t>
      </w:r>
      <w:r>
        <w:t>y</w:t>
      </w:r>
      <w:r>
        <w:rPr>
          <w:spacing w:val="-7"/>
        </w:rPr>
        <w:t xml:space="preserve"> </w:t>
      </w:r>
      <w:r>
        <w:t>fijará</w:t>
      </w:r>
      <w:r>
        <w:rPr>
          <w:spacing w:val="-8"/>
        </w:rPr>
        <w:t xml:space="preserve"> </w:t>
      </w:r>
      <w:r>
        <w:t>la</w:t>
      </w:r>
      <w:r>
        <w:rPr>
          <w:spacing w:val="-7"/>
        </w:rPr>
        <w:t xml:space="preserve"> </w:t>
      </w:r>
      <w:r>
        <w:t>dirección para</w:t>
      </w:r>
      <w:r>
        <w:rPr>
          <w:spacing w:val="-5"/>
        </w:rPr>
        <w:t xml:space="preserve"> </w:t>
      </w:r>
      <w:r>
        <w:t>la</w:t>
      </w:r>
      <w:r>
        <w:rPr>
          <w:spacing w:val="-6"/>
        </w:rPr>
        <w:t xml:space="preserve"> </w:t>
      </w:r>
      <w:r>
        <w:t>modernización</w:t>
      </w:r>
      <w:r>
        <w:rPr>
          <w:spacing w:val="-7"/>
        </w:rPr>
        <w:t xml:space="preserve"> </w:t>
      </w:r>
      <w:r>
        <w:t>tecnológica</w:t>
      </w:r>
      <w:r>
        <w:rPr>
          <w:spacing w:val="-6"/>
        </w:rPr>
        <w:t xml:space="preserve"> </w:t>
      </w:r>
      <w:r>
        <w:t>de</w:t>
      </w:r>
      <w:r>
        <w:rPr>
          <w:spacing w:val="-6"/>
        </w:rPr>
        <w:t xml:space="preserve"> </w:t>
      </w:r>
      <w:r>
        <w:t>la</w:t>
      </w:r>
      <w:r>
        <w:rPr>
          <w:spacing w:val="-5"/>
        </w:rPr>
        <w:t xml:space="preserve"> </w:t>
      </w:r>
      <w:r>
        <w:t>plataforma</w:t>
      </w:r>
      <w:r>
        <w:rPr>
          <w:spacing w:val="-5"/>
        </w:rPr>
        <w:t xml:space="preserve"> </w:t>
      </w:r>
      <w:r>
        <w:t>actual,</w:t>
      </w:r>
      <w:r>
        <w:rPr>
          <w:spacing w:val="-5"/>
        </w:rPr>
        <w:t xml:space="preserve"> </w:t>
      </w:r>
      <w:r>
        <w:t>en</w:t>
      </w:r>
      <w:r>
        <w:rPr>
          <w:spacing w:val="-7"/>
        </w:rPr>
        <w:t xml:space="preserve"> </w:t>
      </w:r>
      <w:r>
        <w:t>función</w:t>
      </w:r>
      <w:r>
        <w:rPr>
          <w:spacing w:val="-7"/>
        </w:rPr>
        <w:t xml:space="preserve"> </w:t>
      </w:r>
      <w:r>
        <w:t>de</w:t>
      </w:r>
      <w:r>
        <w:rPr>
          <w:spacing w:val="-5"/>
        </w:rPr>
        <w:t xml:space="preserve"> </w:t>
      </w:r>
      <w:r>
        <w:t>las</w:t>
      </w:r>
      <w:r>
        <w:rPr>
          <w:spacing w:val="-6"/>
        </w:rPr>
        <w:t xml:space="preserve"> </w:t>
      </w:r>
      <w:r>
        <w:t>tendencias</w:t>
      </w:r>
      <w:r>
        <w:rPr>
          <w:spacing w:val="-6"/>
        </w:rPr>
        <w:t xml:space="preserve"> </w:t>
      </w:r>
      <w:r>
        <w:t>del</w:t>
      </w:r>
      <w:r>
        <w:rPr>
          <w:spacing w:val="-5"/>
        </w:rPr>
        <w:t xml:space="preserve"> </w:t>
      </w:r>
      <w:r>
        <w:t>mercado y</w:t>
      </w:r>
      <w:r>
        <w:rPr>
          <w:spacing w:val="-12"/>
        </w:rPr>
        <w:t xml:space="preserve"> </w:t>
      </w:r>
      <w:r>
        <w:t>la</w:t>
      </w:r>
      <w:r>
        <w:rPr>
          <w:spacing w:val="-11"/>
        </w:rPr>
        <w:t xml:space="preserve"> </w:t>
      </w:r>
      <w:r>
        <w:t>normatividad</w:t>
      </w:r>
      <w:r>
        <w:rPr>
          <w:spacing w:val="-11"/>
        </w:rPr>
        <w:t xml:space="preserve"> </w:t>
      </w:r>
      <w:r>
        <w:t>TI</w:t>
      </w:r>
      <w:r>
        <w:rPr>
          <w:spacing w:val="-9"/>
        </w:rPr>
        <w:t xml:space="preserve"> </w:t>
      </w:r>
      <w:r>
        <w:t>vigente;</w:t>
      </w:r>
      <w:r>
        <w:rPr>
          <w:spacing w:val="-13"/>
        </w:rPr>
        <w:t xml:space="preserve"> </w:t>
      </w:r>
      <w:r>
        <w:t>así</w:t>
      </w:r>
      <w:r>
        <w:rPr>
          <w:spacing w:val="-11"/>
        </w:rPr>
        <w:t xml:space="preserve"> </w:t>
      </w:r>
      <w:r>
        <w:t>como</w:t>
      </w:r>
      <w:r>
        <w:rPr>
          <w:spacing w:val="-9"/>
        </w:rPr>
        <w:t xml:space="preserve"> </w:t>
      </w:r>
      <w:r>
        <w:t>manejará</w:t>
      </w:r>
      <w:r>
        <w:rPr>
          <w:spacing w:val="-12"/>
        </w:rPr>
        <w:t xml:space="preserve"> </w:t>
      </w:r>
      <w:r>
        <w:t>y</w:t>
      </w:r>
      <w:r>
        <w:rPr>
          <w:spacing w:val="-11"/>
        </w:rPr>
        <w:t xml:space="preserve"> </w:t>
      </w:r>
      <w:r>
        <w:t>normalizará</w:t>
      </w:r>
      <w:r>
        <w:rPr>
          <w:spacing w:val="-11"/>
        </w:rPr>
        <w:t xml:space="preserve"> </w:t>
      </w:r>
      <w:r>
        <w:t>todos</w:t>
      </w:r>
      <w:r>
        <w:rPr>
          <w:spacing w:val="-10"/>
        </w:rPr>
        <w:t xml:space="preserve"> </w:t>
      </w:r>
      <w:r>
        <w:t>los</w:t>
      </w:r>
      <w:r>
        <w:rPr>
          <w:spacing w:val="-9"/>
        </w:rPr>
        <w:t xml:space="preserve"> </w:t>
      </w:r>
      <w:r>
        <w:t>SI</w:t>
      </w:r>
      <w:r>
        <w:rPr>
          <w:spacing w:val="-10"/>
        </w:rPr>
        <w:t xml:space="preserve"> </w:t>
      </w:r>
      <w:r>
        <w:t>de</w:t>
      </w:r>
      <w:r>
        <w:rPr>
          <w:spacing w:val="-11"/>
        </w:rPr>
        <w:t xml:space="preserve"> </w:t>
      </w:r>
      <w:r>
        <w:t>la</w:t>
      </w:r>
      <w:r>
        <w:rPr>
          <w:spacing w:val="-11"/>
        </w:rPr>
        <w:t xml:space="preserve"> </w:t>
      </w:r>
      <w:r>
        <w:t>Entidad,</w:t>
      </w:r>
      <w:r>
        <w:rPr>
          <w:spacing w:val="-12"/>
        </w:rPr>
        <w:t xml:space="preserve"> </w:t>
      </w:r>
      <w:r>
        <w:t>en</w:t>
      </w:r>
      <w:r>
        <w:rPr>
          <w:spacing w:val="-10"/>
        </w:rPr>
        <w:t xml:space="preserve"> </w:t>
      </w:r>
      <w:r>
        <w:t>función de la mejora continua para la optimización de los servicios prestados a los usuarios internos y externos.</w:t>
      </w:r>
    </w:p>
    <w:p w:rsidR="002202A7" w:rsidRDefault="00533ACE">
      <w:pPr>
        <w:pStyle w:val="Prrafodelista"/>
        <w:numPr>
          <w:ilvl w:val="2"/>
          <w:numId w:val="8"/>
        </w:numPr>
        <w:tabs>
          <w:tab w:val="left" w:pos="941"/>
        </w:tabs>
        <w:spacing w:line="242" w:lineRule="auto"/>
        <w:ind w:right="472"/>
        <w:jc w:val="both"/>
      </w:pPr>
      <w:r>
        <w:t>En caso de necesitar soporte técnico, el usuario debe crear caso en la herramie</w:t>
      </w:r>
      <w:r>
        <w:t>nta de Gestión de Recursos de TI de la</w:t>
      </w:r>
      <w:r>
        <w:rPr>
          <w:spacing w:val="-5"/>
        </w:rPr>
        <w:t xml:space="preserve"> </w:t>
      </w:r>
      <w:r>
        <w:t>entidad</w:t>
      </w:r>
    </w:p>
    <w:p w:rsidR="002202A7" w:rsidRDefault="00533ACE">
      <w:pPr>
        <w:pStyle w:val="Prrafodelista"/>
        <w:numPr>
          <w:ilvl w:val="2"/>
          <w:numId w:val="8"/>
        </w:numPr>
        <w:tabs>
          <w:tab w:val="left" w:pos="941"/>
        </w:tabs>
        <w:ind w:right="470"/>
        <w:jc w:val="both"/>
      </w:pPr>
      <w:r>
        <w:t>Si se conoce de alguna violación a las políticas y lineamientos de TI consignadas, reportar a soporte técnico y/o por la herramienta de Gestión de Recursos de TI de la</w:t>
      </w:r>
      <w:r>
        <w:rPr>
          <w:spacing w:val="-8"/>
        </w:rPr>
        <w:t xml:space="preserve"> </w:t>
      </w:r>
      <w:r>
        <w:t>entidad</w:t>
      </w:r>
    </w:p>
    <w:p w:rsidR="002202A7" w:rsidRDefault="00533ACE">
      <w:pPr>
        <w:pStyle w:val="Prrafodelista"/>
        <w:numPr>
          <w:ilvl w:val="2"/>
          <w:numId w:val="8"/>
        </w:numPr>
        <w:tabs>
          <w:tab w:val="left" w:pos="941"/>
        </w:tabs>
        <w:ind w:right="470"/>
        <w:jc w:val="both"/>
      </w:pPr>
      <w:r>
        <w:t>No hay expectativa de privacidad, los computadores y cuentas asociadas son dadas a los Usuarios para facilitarles su trabajo. Los Usuarios no deben tener una expectativa de privacidad en relación con la información manejada en el equipo de cómputo, el cual</w:t>
      </w:r>
      <w:r>
        <w:t xml:space="preserve"> pertenece a la Entidad. Es decir, los usuarios renuncian expresamente a la privacidad en relación con cualquier material que ellos creen, almacenen, envíen o reciban en el computador, a través de Internet o de cualquier otra</w:t>
      </w:r>
      <w:r>
        <w:rPr>
          <w:spacing w:val="-22"/>
        </w:rPr>
        <w:t xml:space="preserve"> </w:t>
      </w:r>
      <w:r>
        <w:t>red.</w:t>
      </w:r>
    </w:p>
    <w:p w:rsidR="002202A7" w:rsidRDefault="00533ACE">
      <w:pPr>
        <w:pStyle w:val="Prrafodelista"/>
        <w:numPr>
          <w:ilvl w:val="2"/>
          <w:numId w:val="8"/>
        </w:numPr>
        <w:tabs>
          <w:tab w:val="left" w:pos="941"/>
        </w:tabs>
        <w:ind w:right="469"/>
        <w:jc w:val="both"/>
      </w:pPr>
      <w:r>
        <w:t>Los Usuarios dan su conse</w:t>
      </w:r>
      <w:r>
        <w:t>ntimiento para que, de ser necesario, funcionarios autorizados de la Entidad puedan acceder y revisar cualquier tipo de material que los Usuarios creen, almacenen, envíen o reciban en el computador, a través de Internet o de cualquier otra red. Los usuario</w:t>
      </w:r>
      <w:r>
        <w:t>s entienden</w:t>
      </w:r>
      <w:r>
        <w:rPr>
          <w:spacing w:val="-8"/>
        </w:rPr>
        <w:t xml:space="preserve"> </w:t>
      </w:r>
      <w:r>
        <w:t>y</w:t>
      </w:r>
      <w:r>
        <w:rPr>
          <w:spacing w:val="-9"/>
        </w:rPr>
        <w:t xml:space="preserve"> </w:t>
      </w:r>
      <w:r>
        <w:t>aceptan</w:t>
      </w:r>
      <w:r>
        <w:rPr>
          <w:spacing w:val="-10"/>
        </w:rPr>
        <w:t xml:space="preserve"> </w:t>
      </w:r>
      <w:r>
        <w:t>que</w:t>
      </w:r>
      <w:r>
        <w:rPr>
          <w:spacing w:val="-9"/>
        </w:rPr>
        <w:t xml:space="preserve"> </w:t>
      </w:r>
      <w:r>
        <w:t>la</w:t>
      </w:r>
      <w:r>
        <w:rPr>
          <w:spacing w:val="-11"/>
        </w:rPr>
        <w:t xml:space="preserve"> </w:t>
      </w:r>
      <w:r>
        <w:t>Secretaría</w:t>
      </w:r>
      <w:r>
        <w:rPr>
          <w:spacing w:val="-8"/>
        </w:rPr>
        <w:t xml:space="preserve"> </w:t>
      </w:r>
      <w:r>
        <w:t>de</w:t>
      </w:r>
      <w:r>
        <w:rPr>
          <w:spacing w:val="-9"/>
        </w:rPr>
        <w:t xml:space="preserve"> </w:t>
      </w:r>
      <w:r>
        <w:t>Gobierno</w:t>
      </w:r>
      <w:r>
        <w:rPr>
          <w:spacing w:val="-8"/>
        </w:rPr>
        <w:t xml:space="preserve"> </w:t>
      </w:r>
      <w:r>
        <w:t>Distrital</w:t>
      </w:r>
      <w:r>
        <w:rPr>
          <w:spacing w:val="-8"/>
        </w:rPr>
        <w:t xml:space="preserve"> </w:t>
      </w:r>
      <w:r>
        <w:t>puede</w:t>
      </w:r>
      <w:r>
        <w:rPr>
          <w:spacing w:val="-8"/>
        </w:rPr>
        <w:t xml:space="preserve"> </w:t>
      </w:r>
      <w:r>
        <w:t>utilizar</w:t>
      </w:r>
      <w:r>
        <w:rPr>
          <w:spacing w:val="-10"/>
        </w:rPr>
        <w:t xml:space="preserve"> </w:t>
      </w:r>
      <w:r>
        <w:t>procedimientos</w:t>
      </w:r>
      <w:r>
        <w:rPr>
          <w:spacing w:val="-9"/>
        </w:rPr>
        <w:t xml:space="preserve"> </w:t>
      </w:r>
      <w:r>
        <w:t>y</w:t>
      </w:r>
      <w:r>
        <w:rPr>
          <w:spacing w:val="-8"/>
        </w:rPr>
        <w:t xml:space="preserve"> </w:t>
      </w:r>
      <w:r>
        <w:t>recursos manuales o automáticos para monitorear la utilización de sus Recursos</w:t>
      </w:r>
      <w:r>
        <w:rPr>
          <w:spacing w:val="-15"/>
        </w:rPr>
        <w:t xml:space="preserve"> </w:t>
      </w:r>
      <w:r>
        <w:t>Tecnológicos.</w:t>
      </w:r>
    </w:p>
    <w:p w:rsidR="002202A7" w:rsidRDefault="002202A7">
      <w:pPr>
        <w:jc w:val="both"/>
        <w:sectPr w:rsidR="002202A7">
          <w:pgSz w:w="12250" w:h="15850"/>
          <w:pgMar w:top="2140" w:right="1060" w:bottom="1420" w:left="1340" w:header="805" w:footer="1239" w:gutter="0"/>
          <w:cols w:space="720"/>
        </w:sectPr>
      </w:pPr>
    </w:p>
    <w:p w:rsidR="002202A7" w:rsidRDefault="002202A7">
      <w:pPr>
        <w:pStyle w:val="Textoindependiente"/>
        <w:rPr>
          <w:sz w:val="17"/>
        </w:rPr>
      </w:pPr>
    </w:p>
    <w:p w:rsidR="002202A7" w:rsidRDefault="00533ACE">
      <w:pPr>
        <w:pStyle w:val="Prrafodelista"/>
        <w:numPr>
          <w:ilvl w:val="2"/>
          <w:numId w:val="8"/>
        </w:numPr>
        <w:tabs>
          <w:tab w:val="left" w:pos="941"/>
        </w:tabs>
        <w:spacing w:before="101" w:line="242" w:lineRule="auto"/>
        <w:ind w:right="469"/>
        <w:jc w:val="both"/>
      </w:pPr>
      <w:r>
        <w:t>Toda información y/o material encontrado en los re</w:t>
      </w:r>
      <w:r>
        <w:t>cursos tecnológicos de la Entidad, que no cumpla</w:t>
      </w:r>
      <w:r>
        <w:rPr>
          <w:spacing w:val="-14"/>
        </w:rPr>
        <w:t xml:space="preserve"> </w:t>
      </w:r>
      <w:r>
        <w:t>requerimientos</w:t>
      </w:r>
      <w:r>
        <w:rPr>
          <w:spacing w:val="-11"/>
        </w:rPr>
        <w:t xml:space="preserve"> </w:t>
      </w:r>
      <w:r>
        <w:t>laborales,</w:t>
      </w:r>
      <w:r>
        <w:rPr>
          <w:spacing w:val="-12"/>
        </w:rPr>
        <w:t xml:space="preserve"> </w:t>
      </w:r>
      <w:r>
        <w:t>será</w:t>
      </w:r>
      <w:r>
        <w:rPr>
          <w:spacing w:val="-13"/>
        </w:rPr>
        <w:t xml:space="preserve"> </w:t>
      </w:r>
      <w:r>
        <w:t>borrada</w:t>
      </w:r>
      <w:r>
        <w:rPr>
          <w:spacing w:val="-13"/>
        </w:rPr>
        <w:t xml:space="preserve"> </w:t>
      </w:r>
      <w:r>
        <w:t>y</w:t>
      </w:r>
      <w:r>
        <w:rPr>
          <w:spacing w:val="-15"/>
        </w:rPr>
        <w:t xml:space="preserve"> </w:t>
      </w:r>
      <w:r>
        <w:t>se</w:t>
      </w:r>
      <w:r>
        <w:rPr>
          <w:spacing w:val="-13"/>
        </w:rPr>
        <w:t xml:space="preserve"> </w:t>
      </w:r>
      <w:r>
        <w:t>reportara</w:t>
      </w:r>
      <w:r>
        <w:rPr>
          <w:spacing w:val="-14"/>
        </w:rPr>
        <w:t xml:space="preserve"> </w:t>
      </w:r>
      <w:r>
        <w:t>el</w:t>
      </w:r>
      <w:r>
        <w:rPr>
          <w:spacing w:val="-12"/>
        </w:rPr>
        <w:t xml:space="preserve"> </w:t>
      </w:r>
      <w:r>
        <w:t>usuario</w:t>
      </w:r>
      <w:r>
        <w:rPr>
          <w:spacing w:val="-14"/>
        </w:rPr>
        <w:t xml:space="preserve"> </w:t>
      </w:r>
      <w:r>
        <w:t>para</w:t>
      </w:r>
      <w:r>
        <w:rPr>
          <w:spacing w:val="-13"/>
        </w:rPr>
        <w:t xml:space="preserve"> </w:t>
      </w:r>
      <w:r>
        <w:t>las</w:t>
      </w:r>
      <w:r>
        <w:rPr>
          <w:spacing w:val="-13"/>
        </w:rPr>
        <w:t xml:space="preserve"> </w:t>
      </w:r>
      <w:r>
        <w:t>sanciones</w:t>
      </w:r>
      <w:r>
        <w:rPr>
          <w:spacing w:val="-11"/>
        </w:rPr>
        <w:t xml:space="preserve"> </w:t>
      </w:r>
      <w:r>
        <w:t>pertinentes</w:t>
      </w:r>
    </w:p>
    <w:p w:rsidR="002202A7" w:rsidRDefault="00533ACE">
      <w:pPr>
        <w:pStyle w:val="Prrafodelista"/>
        <w:numPr>
          <w:ilvl w:val="2"/>
          <w:numId w:val="8"/>
        </w:numPr>
        <w:tabs>
          <w:tab w:val="left" w:pos="941"/>
        </w:tabs>
        <w:ind w:right="471"/>
        <w:jc w:val="both"/>
      </w:pPr>
      <w:r>
        <w:t>DTI mantendrá actualizado las hojas de vida de los recursos tecnológicos y avisará de los cambios pertinentes al Área de Inventarios de administrativa con respecto a los recursos tecnológicos de Secretaria de Gobierno. En las alcaldías locales, el administ</w:t>
      </w:r>
      <w:r>
        <w:t xml:space="preserve">rador de </w:t>
      </w:r>
      <w:proofErr w:type="gramStart"/>
      <w:r>
        <w:t>red,</w:t>
      </w:r>
      <w:proofErr w:type="gramEnd"/>
      <w:r>
        <w:t xml:space="preserve"> debe avisar de los cambios en los recursos tecnológicos del FDL al almacenista de la</w:t>
      </w:r>
      <w:r>
        <w:rPr>
          <w:spacing w:val="-6"/>
        </w:rPr>
        <w:t xml:space="preserve"> </w:t>
      </w:r>
      <w:r>
        <w:t>localidad.</w:t>
      </w:r>
    </w:p>
    <w:p w:rsidR="002202A7" w:rsidRDefault="00533ACE">
      <w:pPr>
        <w:pStyle w:val="Prrafodelista"/>
        <w:numPr>
          <w:ilvl w:val="2"/>
          <w:numId w:val="8"/>
        </w:numPr>
        <w:tabs>
          <w:tab w:val="left" w:pos="941"/>
        </w:tabs>
        <w:ind w:right="465"/>
        <w:jc w:val="both"/>
      </w:pPr>
      <w:r>
        <w:t xml:space="preserve">Los recursos tecnológicos de software (aplicativos, antivirus </w:t>
      </w:r>
      <w:proofErr w:type="spellStart"/>
      <w:r>
        <w:t>etc</w:t>
      </w:r>
      <w:proofErr w:type="spellEnd"/>
      <w:r>
        <w:t xml:space="preserve">) y su mantenimiento correspondiente, solo será instalado y generado al hardware </w:t>
      </w:r>
      <w:r>
        <w:t>perteneciente a la Secretaria de Gobierno.</w:t>
      </w:r>
    </w:p>
    <w:p w:rsidR="002202A7" w:rsidRDefault="00533ACE">
      <w:pPr>
        <w:pStyle w:val="Prrafodelista"/>
        <w:numPr>
          <w:ilvl w:val="2"/>
          <w:numId w:val="8"/>
        </w:numPr>
        <w:tabs>
          <w:tab w:val="left" w:pos="941"/>
        </w:tabs>
        <w:ind w:right="467"/>
        <w:jc w:val="both"/>
      </w:pPr>
      <w:r>
        <w:t>El</w:t>
      </w:r>
      <w:r>
        <w:rPr>
          <w:spacing w:val="-5"/>
        </w:rPr>
        <w:t xml:space="preserve"> </w:t>
      </w:r>
      <w:r>
        <w:t>trabajo</w:t>
      </w:r>
      <w:r>
        <w:rPr>
          <w:spacing w:val="-5"/>
        </w:rPr>
        <w:t xml:space="preserve"> </w:t>
      </w:r>
      <w:r>
        <w:t>remoto</w:t>
      </w:r>
      <w:r>
        <w:rPr>
          <w:spacing w:val="-6"/>
        </w:rPr>
        <w:t xml:space="preserve"> </w:t>
      </w:r>
      <w:r>
        <w:t>o</w:t>
      </w:r>
      <w:r>
        <w:rPr>
          <w:spacing w:val="-5"/>
        </w:rPr>
        <w:t xml:space="preserve"> </w:t>
      </w:r>
      <w:r>
        <w:t>teletrabajo</w:t>
      </w:r>
      <w:r>
        <w:rPr>
          <w:spacing w:val="-5"/>
        </w:rPr>
        <w:t xml:space="preserve"> </w:t>
      </w:r>
      <w:r>
        <w:t>sólo</w:t>
      </w:r>
      <w:r>
        <w:rPr>
          <w:spacing w:val="-6"/>
        </w:rPr>
        <w:t xml:space="preserve"> </w:t>
      </w:r>
      <w:r>
        <w:t>debe</w:t>
      </w:r>
      <w:r>
        <w:rPr>
          <w:spacing w:val="-5"/>
        </w:rPr>
        <w:t xml:space="preserve"> </w:t>
      </w:r>
      <w:r>
        <w:t>ser</w:t>
      </w:r>
      <w:r>
        <w:rPr>
          <w:spacing w:val="-4"/>
        </w:rPr>
        <w:t xml:space="preserve"> </w:t>
      </w:r>
      <w:r>
        <w:t>autorizado</w:t>
      </w:r>
      <w:r>
        <w:rPr>
          <w:spacing w:val="-7"/>
        </w:rPr>
        <w:t xml:space="preserve"> </w:t>
      </w:r>
      <w:r>
        <w:t>por</w:t>
      </w:r>
      <w:r>
        <w:rPr>
          <w:spacing w:val="-3"/>
        </w:rPr>
        <w:t xml:space="preserve"> </w:t>
      </w:r>
      <w:r>
        <w:t>el</w:t>
      </w:r>
      <w:r>
        <w:rPr>
          <w:spacing w:val="-7"/>
        </w:rPr>
        <w:t xml:space="preserve"> </w:t>
      </w:r>
      <w:proofErr w:type="gramStart"/>
      <w:r>
        <w:t>Responsable</w:t>
      </w:r>
      <w:proofErr w:type="gramEnd"/>
      <w:r>
        <w:rPr>
          <w:spacing w:val="-6"/>
        </w:rPr>
        <w:t xml:space="preserve"> </w:t>
      </w:r>
      <w:r>
        <w:t>del</w:t>
      </w:r>
      <w:r>
        <w:rPr>
          <w:spacing w:val="-4"/>
        </w:rPr>
        <w:t xml:space="preserve"> </w:t>
      </w:r>
      <w:r>
        <w:t>área</w:t>
      </w:r>
      <w:r>
        <w:rPr>
          <w:spacing w:val="-8"/>
        </w:rPr>
        <w:t xml:space="preserve"> </w:t>
      </w:r>
      <w:r>
        <w:t>organizacional, o superior jerárquico correspondiente a la cual pertenezca el usuario solicitante, conjuntamente con DTI y se ve</w:t>
      </w:r>
      <w:r>
        <w:t>rificará que son adoptadas todas las medidas que correspondan en materia de seguridad de la información, de modo de cumplir con la política, normas y procedimientos existentes. Se implementarán procesos de auditoría específicos para los casos de accesos re</w:t>
      </w:r>
      <w:r>
        <w:t>motos, que deben ser revisados regularmente. Se llevará un registro de incidentes a fin de corregir eventuales fallas en la seguridad de este tipo de</w:t>
      </w:r>
      <w:r>
        <w:rPr>
          <w:spacing w:val="-5"/>
        </w:rPr>
        <w:t xml:space="preserve"> </w:t>
      </w:r>
      <w:r>
        <w:t>accesos.</w:t>
      </w:r>
    </w:p>
    <w:p w:rsidR="002202A7" w:rsidRDefault="00533ACE">
      <w:pPr>
        <w:pStyle w:val="Prrafodelista"/>
        <w:numPr>
          <w:ilvl w:val="2"/>
          <w:numId w:val="8"/>
        </w:numPr>
        <w:tabs>
          <w:tab w:val="left" w:pos="941"/>
        </w:tabs>
        <w:ind w:right="471"/>
        <w:jc w:val="both"/>
      </w:pPr>
      <w:r>
        <w:t>Se debe definir e implementar procedimientos para la administración de medios informáticos de alm</w:t>
      </w:r>
      <w:r>
        <w:t xml:space="preserve">acenamiento, como cintas, discos externos, tapes, </w:t>
      </w:r>
      <w:proofErr w:type="spellStart"/>
      <w:r>
        <w:t>USBs</w:t>
      </w:r>
      <w:proofErr w:type="spellEnd"/>
      <w:r>
        <w:t>, celulares e informes impresos y para la eliminación segura de los</w:t>
      </w:r>
      <w:r>
        <w:rPr>
          <w:spacing w:val="-2"/>
        </w:rPr>
        <w:t xml:space="preserve"> </w:t>
      </w:r>
      <w:r>
        <w:t>mismos.</w:t>
      </w:r>
    </w:p>
    <w:p w:rsidR="002202A7" w:rsidRDefault="00533ACE">
      <w:pPr>
        <w:pStyle w:val="Prrafodelista"/>
        <w:numPr>
          <w:ilvl w:val="2"/>
          <w:numId w:val="8"/>
        </w:numPr>
        <w:tabs>
          <w:tab w:val="left" w:pos="941"/>
        </w:tabs>
        <w:ind w:right="471"/>
        <w:jc w:val="both"/>
      </w:pPr>
      <w:r>
        <w:t>Los</w:t>
      </w:r>
      <w:r>
        <w:rPr>
          <w:spacing w:val="-4"/>
        </w:rPr>
        <w:t xml:space="preserve"> </w:t>
      </w:r>
      <w:r>
        <w:t>usuarios</w:t>
      </w:r>
      <w:r>
        <w:rPr>
          <w:spacing w:val="-4"/>
        </w:rPr>
        <w:t xml:space="preserve"> </w:t>
      </w:r>
      <w:r>
        <w:t>deberán</w:t>
      </w:r>
      <w:r>
        <w:rPr>
          <w:spacing w:val="-4"/>
        </w:rPr>
        <w:t xml:space="preserve"> </w:t>
      </w:r>
      <w:r>
        <w:t>tener</w:t>
      </w:r>
      <w:r>
        <w:rPr>
          <w:spacing w:val="-4"/>
        </w:rPr>
        <w:t xml:space="preserve"> </w:t>
      </w:r>
      <w:r>
        <w:t>copias</w:t>
      </w:r>
      <w:r>
        <w:rPr>
          <w:spacing w:val="-4"/>
        </w:rPr>
        <w:t xml:space="preserve"> </w:t>
      </w:r>
      <w:r>
        <w:t>de</w:t>
      </w:r>
      <w:r>
        <w:rPr>
          <w:spacing w:val="-5"/>
        </w:rPr>
        <w:t xml:space="preserve"> </w:t>
      </w:r>
      <w:r>
        <w:t>la</w:t>
      </w:r>
      <w:r>
        <w:rPr>
          <w:spacing w:val="-6"/>
        </w:rPr>
        <w:t xml:space="preserve"> </w:t>
      </w:r>
      <w:r>
        <w:t>información</w:t>
      </w:r>
      <w:r>
        <w:rPr>
          <w:spacing w:val="-7"/>
        </w:rPr>
        <w:t xml:space="preserve"> </w:t>
      </w:r>
      <w:r>
        <w:t>propia</w:t>
      </w:r>
      <w:r>
        <w:rPr>
          <w:spacing w:val="-5"/>
        </w:rPr>
        <w:t xml:space="preserve"> </w:t>
      </w:r>
      <w:r>
        <w:t>y</w:t>
      </w:r>
      <w:r>
        <w:rPr>
          <w:spacing w:val="-5"/>
        </w:rPr>
        <w:t xml:space="preserve"> </w:t>
      </w:r>
      <w:r>
        <w:t>relevante</w:t>
      </w:r>
      <w:r>
        <w:rPr>
          <w:spacing w:val="-5"/>
        </w:rPr>
        <w:t xml:space="preserve"> </w:t>
      </w:r>
      <w:r>
        <w:t>de</w:t>
      </w:r>
      <w:r>
        <w:rPr>
          <w:spacing w:val="-5"/>
        </w:rPr>
        <w:t xml:space="preserve"> </w:t>
      </w:r>
      <w:r>
        <w:t>su</w:t>
      </w:r>
      <w:r>
        <w:rPr>
          <w:spacing w:val="-5"/>
        </w:rPr>
        <w:t xml:space="preserve"> </w:t>
      </w:r>
      <w:r>
        <w:t>labor</w:t>
      </w:r>
      <w:r>
        <w:rPr>
          <w:spacing w:val="-3"/>
        </w:rPr>
        <w:t xml:space="preserve"> </w:t>
      </w:r>
      <w:r>
        <w:t>en</w:t>
      </w:r>
      <w:r>
        <w:rPr>
          <w:spacing w:val="-7"/>
        </w:rPr>
        <w:t xml:space="preserve"> </w:t>
      </w:r>
      <w:r>
        <w:t>el</w:t>
      </w:r>
      <w:r>
        <w:rPr>
          <w:spacing w:val="-5"/>
        </w:rPr>
        <w:t xml:space="preserve"> </w:t>
      </w:r>
      <w:r>
        <w:t>servidor</w:t>
      </w:r>
      <w:r>
        <w:rPr>
          <w:spacing w:val="-3"/>
        </w:rPr>
        <w:t xml:space="preserve"> </w:t>
      </w:r>
      <w:r>
        <w:t>de respaldo</w:t>
      </w:r>
      <w:r>
        <w:rPr>
          <w:spacing w:val="-6"/>
        </w:rPr>
        <w:t xml:space="preserve"> </w:t>
      </w:r>
      <w:r>
        <w:t>o</w:t>
      </w:r>
      <w:r>
        <w:rPr>
          <w:spacing w:val="-6"/>
        </w:rPr>
        <w:t xml:space="preserve"> </w:t>
      </w:r>
      <w:r>
        <w:t>en</w:t>
      </w:r>
      <w:r>
        <w:rPr>
          <w:spacing w:val="-6"/>
        </w:rPr>
        <w:t xml:space="preserve"> </w:t>
      </w:r>
      <w:r>
        <w:t>el</w:t>
      </w:r>
      <w:r>
        <w:rPr>
          <w:spacing w:val="-5"/>
        </w:rPr>
        <w:t xml:space="preserve"> </w:t>
      </w:r>
      <w:r>
        <w:t>área</w:t>
      </w:r>
      <w:r>
        <w:rPr>
          <w:spacing w:val="-7"/>
        </w:rPr>
        <w:t xml:space="preserve"> </w:t>
      </w:r>
      <w:r>
        <w:t>de</w:t>
      </w:r>
      <w:r>
        <w:rPr>
          <w:spacing w:val="-7"/>
        </w:rPr>
        <w:t xml:space="preserve"> </w:t>
      </w:r>
      <w:r>
        <w:t>trabajo</w:t>
      </w:r>
      <w:r>
        <w:rPr>
          <w:spacing w:val="-5"/>
        </w:rPr>
        <w:t xml:space="preserve"> </w:t>
      </w:r>
      <w:r>
        <w:t>del</w:t>
      </w:r>
      <w:r>
        <w:rPr>
          <w:spacing w:val="-6"/>
        </w:rPr>
        <w:t xml:space="preserve"> </w:t>
      </w:r>
      <w:r>
        <w:t>servidor</w:t>
      </w:r>
      <w:r>
        <w:rPr>
          <w:spacing w:val="-6"/>
        </w:rPr>
        <w:t xml:space="preserve"> </w:t>
      </w:r>
      <w:r>
        <w:t>de</w:t>
      </w:r>
      <w:r>
        <w:rPr>
          <w:spacing w:val="-6"/>
        </w:rPr>
        <w:t xml:space="preserve"> </w:t>
      </w:r>
      <w:r>
        <w:t>la</w:t>
      </w:r>
      <w:r>
        <w:rPr>
          <w:spacing w:val="-7"/>
        </w:rPr>
        <w:t xml:space="preserve"> </w:t>
      </w:r>
      <w:r>
        <w:t>red</w:t>
      </w:r>
      <w:r>
        <w:rPr>
          <w:spacing w:val="-6"/>
        </w:rPr>
        <w:t xml:space="preserve"> </w:t>
      </w:r>
      <w:r>
        <w:t>que</w:t>
      </w:r>
      <w:r>
        <w:rPr>
          <w:spacing w:val="-10"/>
        </w:rPr>
        <w:t xml:space="preserve"> </w:t>
      </w:r>
      <w:r>
        <w:t>se</w:t>
      </w:r>
      <w:r>
        <w:rPr>
          <w:spacing w:val="-6"/>
        </w:rPr>
        <w:t xml:space="preserve"> </w:t>
      </w:r>
      <w:r>
        <w:t>haya</w:t>
      </w:r>
      <w:r>
        <w:rPr>
          <w:spacing w:val="-7"/>
        </w:rPr>
        <w:t xml:space="preserve"> </w:t>
      </w:r>
      <w:r>
        <w:t>destinado</w:t>
      </w:r>
      <w:r>
        <w:rPr>
          <w:spacing w:val="-6"/>
        </w:rPr>
        <w:t xml:space="preserve"> </w:t>
      </w:r>
      <w:r>
        <w:t>para</w:t>
      </w:r>
      <w:r>
        <w:rPr>
          <w:spacing w:val="-6"/>
        </w:rPr>
        <w:t xml:space="preserve"> </w:t>
      </w:r>
      <w:r>
        <w:t>este</w:t>
      </w:r>
      <w:r>
        <w:rPr>
          <w:spacing w:val="-6"/>
        </w:rPr>
        <w:t xml:space="preserve"> </w:t>
      </w:r>
      <w:r>
        <w:t>fin,</w:t>
      </w:r>
      <w:r>
        <w:rPr>
          <w:spacing w:val="-6"/>
        </w:rPr>
        <w:t xml:space="preserve"> </w:t>
      </w:r>
      <w:r>
        <w:t>respetando las cuotas de espacio asignadas para cada uno.</w:t>
      </w:r>
    </w:p>
    <w:p w:rsidR="002202A7" w:rsidRDefault="00533ACE">
      <w:pPr>
        <w:pStyle w:val="Prrafodelista"/>
        <w:numPr>
          <w:ilvl w:val="2"/>
          <w:numId w:val="8"/>
        </w:numPr>
        <w:tabs>
          <w:tab w:val="left" w:pos="941"/>
        </w:tabs>
        <w:ind w:right="472"/>
        <w:jc w:val="both"/>
      </w:pPr>
      <w:r>
        <w:t>Garantizar que los equipos que se utilizan en la alcaldía local estén vinculados al dominio gobiernobogota.gov.co</w:t>
      </w:r>
    </w:p>
    <w:p w:rsidR="002202A7" w:rsidRDefault="00533ACE">
      <w:pPr>
        <w:pStyle w:val="Prrafodelista"/>
        <w:numPr>
          <w:ilvl w:val="2"/>
          <w:numId w:val="8"/>
        </w:numPr>
        <w:tabs>
          <w:tab w:val="left" w:pos="941"/>
        </w:tabs>
        <w:ind w:right="471"/>
        <w:jc w:val="both"/>
      </w:pPr>
      <w:r>
        <w:t xml:space="preserve">Mantener al día </w:t>
      </w:r>
      <w:r>
        <w:t xml:space="preserve">todas las solicitudes de requerimientos relacionados con recursos tecnológicos (sistemas de información, redes, servidores, conectividad, especificaciones técnicas) asignados por la plataforma de servicios tecnológicos definida por la Dirección de TI y de </w:t>
      </w:r>
      <w:r>
        <w:t>acuerdo a los ANS definidos para cada uno de</w:t>
      </w:r>
      <w:r>
        <w:rPr>
          <w:spacing w:val="-2"/>
        </w:rPr>
        <w:t xml:space="preserve"> </w:t>
      </w:r>
      <w:r>
        <w:t>ellos.</w:t>
      </w:r>
    </w:p>
    <w:p w:rsidR="002202A7" w:rsidRDefault="00533ACE">
      <w:pPr>
        <w:pStyle w:val="Prrafodelista"/>
        <w:numPr>
          <w:ilvl w:val="2"/>
          <w:numId w:val="8"/>
        </w:numPr>
        <w:tabs>
          <w:tab w:val="left" w:pos="941"/>
        </w:tabs>
        <w:ind w:right="468"/>
        <w:jc w:val="both"/>
      </w:pPr>
      <w:r>
        <w:t>Garantizar que en todos los equipos de cómputo tengan instalado y actualizado el cliente de la herramienta de gestión de recursos de TI e instalado y actualizado el cliente de antivirus oficial definido por la Dirección de</w:t>
      </w:r>
      <w:r>
        <w:rPr>
          <w:spacing w:val="-4"/>
        </w:rPr>
        <w:t xml:space="preserve"> </w:t>
      </w:r>
      <w:r>
        <w:t>TI</w:t>
      </w:r>
    </w:p>
    <w:p w:rsidR="002202A7" w:rsidRDefault="00533ACE">
      <w:pPr>
        <w:pStyle w:val="Prrafodelista"/>
        <w:numPr>
          <w:ilvl w:val="2"/>
          <w:numId w:val="8"/>
        </w:numPr>
        <w:tabs>
          <w:tab w:val="left" w:pos="940"/>
          <w:tab w:val="left" w:pos="941"/>
        </w:tabs>
      </w:pPr>
      <w:r>
        <w:t>Garantizar que todos los usuar</w:t>
      </w:r>
      <w:r>
        <w:t>ios estén en el directorio</w:t>
      </w:r>
      <w:r>
        <w:rPr>
          <w:spacing w:val="-2"/>
        </w:rPr>
        <w:t xml:space="preserve"> </w:t>
      </w:r>
      <w:r>
        <w:t>activo.</w:t>
      </w:r>
    </w:p>
    <w:p w:rsidR="002202A7" w:rsidRDefault="00533ACE">
      <w:pPr>
        <w:pStyle w:val="Ttulo2"/>
        <w:spacing w:before="245" w:line="247" w:lineRule="exact"/>
      </w:pPr>
      <w:r>
        <w:t>Prohibiciones:</w:t>
      </w:r>
    </w:p>
    <w:p w:rsidR="002202A7" w:rsidRDefault="00533ACE">
      <w:pPr>
        <w:pStyle w:val="Prrafodelista"/>
        <w:numPr>
          <w:ilvl w:val="2"/>
          <w:numId w:val="8"/>
        </w:numPr>
        <w:tabs>
          <w:tab w:val="left" w:pos="941"/>
        </w:tabs>
        <w:ind w:right="469"/>
        <w:jc w:val="both"/>
      </w:pPr>
      <w:r>
        <w:rPr>
          <w:b/>
        </w:rPr>
        <w:t xml:space="preserve">Está estrictamente prohibido </w:t>
      </w:r>
      <w:r>
        <w:t>la divulgación, cambio, retiro o pérdida no autorizada de información</w:t>
      </w:r>
      <w:r>
        <w:rPr>
          <w:spacing w:val="-4"/>
        </w:rPr>
        <w:t xml:space="preserve"> </w:t>
      </w:r>
      <w:r>
        <w:t>de</w:t>
      </w:r>
      <w:r>
        <w:rPr>
          <w:spacing w:val="-5"/>
        </w:rPr>
        <w:t xml:space="preserve"> </w:t>
      </w:r>
      <w:r>
        <w:t>la</w:t>
      </w:r>
      <w:r>
        <w:rPr>
          <w:spacing w:val="-6"/>
        </w:rPr>
        <w:t xml:space="preserve"> </w:t>
      </w:r>
      <w:r>
        <w:t>Entidad</w:t>
      </w:r>
      <w:r>
        <w:rPr>
          <w:spacing w:val="-4"/>
        </w:rPr>
        <w:t xml:space="preserve"> </w:t>
      </w:r>
      <w:r>
        <w:t>almacenada</w:t>
      </w:r>
      <w:r>
        <w:rPr>
          <w:spacing w:val="-6"/>
        </w:rPr>
        <w:t xml:space="preserve"> </w:t>
      </w:r>
      <w:r>
        <w:t>en</w:t>
      </w:r>
      <w:r>
        <w:rPr>
          <w:spacing w:val="-4"/>
        </w:rPr>
        <w:t xml:space="preserve"> </w:t>
      </w:r>
      <w:r>
        <w:t>medios</w:t>
      </w:r>
      <w:r>
        <w:rPr>
          <w:spacing w:val="-4"/>
        </w:rPr>
        <w:t xml:space="preserve"> </w:t>
      </w:r>
      <w:r>
        <w:t>físicos</w:t>
      </w:r>
      <w:r>
        <w:rPr>
          <w:spacing w:val="-5"/>
        </w:rPr>
        <w:t xml:space="preserve"> </w:t>
      </w:r>
      <w:r>
        <w:t>removibles,</w:t>
      </w:r>
      <w:r>
        <w:rPr>
          <w:spacing w:val="-4"/>
        </w:rPr>
        <w:t xml:space="preserve"> </w:t>
      </w:r>
      <w:r>
        <w:t>como</w:t>
      </w:r>
      <w:r>
        <w:rPr>
          <w:spacing w:val="-4"/>
        </w:rPr>
        <w:t xml:space="preserve"> </w:t>
      </w:r>
      <w:r>
        <w:t>USB,</w:t>
      </w:r>
      <w:r>
        <w:rPr>
          <w:spacing w:val="-4"/>
        </w:rPr>
        <w:t xml:space="preserve"> </w:t>
      </w:r>
      <w:r>
        <w:t>cintas</w:t>
      </w:r>
      <w:r>
        <w:rPr>
          <w:spacing w:val="-4"/>
        </w:rPr>
        <w:t xml:space="preserve"> </w:t>
      </w:r>
      <w:r>
        <w:t>magnéticas, entre</w:t>
      </w:r>
      <w:r>
        <w:rPr>
          <w:spacing w:val="-2"/>
        </w:rPr>
        <w:t xml:space="preserve"> </w:t>
      </w:r>
      <w:r>
        <w:t>otros.</w:t>
      </w:r>
    </w:p>
    <w:p w:rsidR="002202A7" w:rsidRDefault="00533ACE">
      <w:pPr>
        <w:pStyle w:val="Prrafodelista"/>
        <w:numPr>
          <w:ilvl w:val="2"/>
          <w:numId w:val="8"/>
        </w:numPr>
        <w:tabs>
          <w:tab w:val="left" w:pos="941"/>
        </w:tabs>
        <w:spacing w:before="1"/>
        <w:ind w:right="469"/>
        <w:jc w:val="both"/>
      </w:pPr>
      <w:r>
        <w:rPr>
          <w:b/>
        </w:rPr>
        <w:t xml:space="preserve">Está estrictamente prohibido </w:t>
      </w:r>
      <w:r>
        <w:t>utilizar los recursos tecnológicos de la Entidad para divulgar, propagar o almacenar contenido personal o comercial de publicidad, promociones, ofertas, juegos recreativos, programas destructivos (virus), material político o cu</w:t>
      </w:r>
      <w:r>
        <w:t>alquier otro uso que no esté autorizado.</w:t>
      </w:r>
    </w:p>
    <w:p w:rsidR="002202A7" w:rsidRDefault="00533ACE">
      <w:pPr>
        <w:pStyle w:val="Prrafodelista"/>
        <w:numPr>
          <w:ilvl w:val="2"/>
          <w:numId w:val="8"/>
        </w:numPr>
        <w:tabs>
          <w:tab w:val="left" w:pos="941"/>
        </w:tabs>
        <w:ind w:right="466"/>
        <w:jc w:val="both"/>
      </w:pPr>
      <w:r>
        <w:rPr>
          <w:b/>
        </w:rPr>
        <w:t>Está</w:t>
      </w:r>
      <w:r>
        <w:rPr>
          <w:b/>
          <w:spacing w:val="-10"/>
        </w:rPr>
        <w:t xml:space="preserve"> </w:t>
      </w:r>
      <w:r>
        <w:rPr>
          <w:b/>
        </w:rPr>
        <w:t>estrictamente</w:t>
      </w:r>
      <w:r>
        <w:rPr>
          <w:b/>
          <w:spacing w:val="-13"/>
        </w:rPr>
        <w:t xml:space="preserve"> </w:t>
      </w:r>
      <w:r>
        <w:rPr>
          <w:b/>
        </w:rPr>
        <w:t>prohibido</w:t>
      </w:r>
      <w:r>
        <w:rPr>
          <w:b/>
          <w:spacing w:val="-9"/>
        </w:rPr>
        <w:t xml:space="preserve"> </w:t>
      </w:r>
      <w:r>
        <w:t>realizar</w:t>
      </w:r>
      <w:r>
        <w:rPr>
          <w:spacing w:val="-10"/>
        </w:rPr>
        <w:t xml:space="preserve"> </w:t>
      </w:r>
      <w:r>
        <w:t>intencionalmente</w:t>
      </w:r>
      <w:r>
        <w:rPr>
          <w:spacing w:val="-12"/>
        </w:rPr>
        <w:t xml:space="preserve"> </w:t>
      </w:r>
      <w:r>
        <w:t>actos</w:t>
      </w:r>
      <w:r>
        <w:rPr>
          <w:spacing w:val="-9"/>
        </w:rPr>
        <w:t xml:space="preserve"> </w:t>
      </w:r>
      <w:r>
        <w:t>que</w:t>
      </w:r>
      <w:r>
        <w:rPr>
          <w:spacing w:val="-12"/>
        </w:rPr>
        <w:t xml:space="preserve"> </w:t>
      </w:r>
      <w:r>
        <w:t>impliquen</w:t>
      </w:r>
      <w:r>
        <w:rPr>
          <w:spacing w:val="-12"/>
        </w:rPr>
        <w:t xml:space="preserve"> </w:t>
      </w:r>
      <w:r>
        <w:t>un</w:t>
      </w:r>
      <w:r>
        <w:rPr>
          <w:spacing w:val="-10"/>
        </w:rPr>
        <w:t xml:space="preserve"> </w:t>
      </w:r>
      <w:r>
        <w:t>desperdicio</w:t>
      </w:r>
      <w:r>
        <w:rPr>
          <w:spacing w:val="-9"/>
        </w:rPr>
        <w:t xml:space="preserve"> </w:t>
      </w:r>
      <w:r>
        <w:t>de</w:t>
      </w:r>
      <w:r>
        <w:rPr>
          <w:spacing w:val="-11"/>
        </w:rPr>
        <w:t xml:space="preserve"> </w:t>
      </w:r>
      <w:r>
        <w:t>los Recursos Tecnológicos, monopolicen o acaparen los recursos para excluir a otros. Estos actos incluyen, pero no se limi</w:t>
      </w:r>
      <w:r>
        <w:t>tan a: envío de correo electrónico masivo, envío de correo de cadena, utilización excesiva o innecesaria de Internet, participación en juegos, grupos</w:t>
      </w:r>
      <w:r>
        <w:rPr>
          <w:spacing w:val="13"/>
        </w:rPr>
        <w:t xml:space="preserve"> </w:t>
      </w:r>
      <w:r>
        <w:t>de "chat", impresión</w:t>
      </w:r>
    </w:p>
    <w:p w:rsidR="002202A7" w:rsidRDefault="002202A7">
      <w:pPr>
        <w:jc w:val="both"/>
        <w:sectPr w:rsidR="002202A7">
          <w:pgSz w:w="12250" w:h="15850"/>
          <w:pgMar w:top="2140" w:right="1060" w:bottom="1420" w:left="1340" w:header="805" w:footer="1239" w:gutter="0"/>
          <w:cols w:space="720"/>
        </w:sectPr>
      </w:pPr>
    </w:p>
    <w:p w:rsidR="002202A7" w:rsidRDefault="002202A7">
      <w:pPr>
        <w:pStyle w:val="Textoindependiente"/>
        <w:spacing w:before="1"/>
        <w:rPr>
          <w:sz w:val="17"/>
        </w:rPr>
      </w:pPr>
    </w:p>
    <w:p w:rsidR="002202A7" w:rsidRDefault="00533ACE">
      <w:pPr>
        <w:pStyle w:val="Textoindependiente"/>
        <w:spacing w:before="101" w:line="242" w:lineRule="auto"/>
        <w:ind w:left="940" w:right="329"/>
      </w:pPr>
      <w:r>
        <w:t>de</w:t>
      </w:r>
      <w:r>
        <w:rPr>
          <w:spacing w:val="-13"/>
        </w:rPr>
        <w:t xml:space="preserve"> </w:t>
      </w:r>
      <w:r>
        <w:t>copias</w:t>
      </w:r>
      <w:r>
        <w:rPr>
          <w:spacing w:val="-14"/>
        </w:rPr>
        <w:t xml:space="preserve"> </w:t>
      </w:r>
      <w:r>
        <w:t>múltiples</w:t>
      </w:r>
      <w:r>
        <w:rPr>
          <w:spacing w:val="-13"/>
        </w:rPr>
        <w:t xml:space="preserve"> </w:t>
      </w:r>
      <w:r>
        <w:t>de</w:t>
      </w:r>
      <w:r>
        <w:rPr>
          <w:spacing w:val="-12"/>
        </w:rPr>
        <w:t xml:space="preserve"> </w:t>
      </w:r>
      <w:r>
        <w:t>documentos,</w:t>
      </w:r>
      <w:r>
        <w:rPr>
          <w:spacing w:val="-14"/>
        </w:rPr>
        <w:t xml:space="preserve"> </w:t>
      </w:r>
      <w:r>
        <w:t>descargas</w:t>
      </w:r>
      <w:r>
        <w:rPr>
          <w:spacing w:val="-11"/>
        </w:rPr>
        <w:t xml:space="preserve"> </w:t>
      </w:r>
      <w:r>
        <w:t>(</w:t>
      </w:r>
      <w:proofErr w:type="spellStart"/>
      <w:r>
        <w:t>downloading</w:t>
      </w:r>
      <w:proofErr w:type="spellEnd"/>
      <w:r>
        <w:t>)</w:t>
      </w:r>
      <w:r>
        <w:rPr>
          <w:spacing w:val="-12"/>
        </w:rPr>
        <w:t xml:space="preserve"> </w:t>
      </w:r>
      <w:r>
        <w:t>de</w:t>
      </w:r>
      <w:r>
        <w:rPr>
          <w:spacing w:val="-14"/>
        </w:rPr>
        <w:t xml:space="preserve"> </w:t>
      </w:r>
      <w:r>
        <w:t>archivos</w:t>
      </w:r>
      <w:r>
        <w:rPr>
          <w:spacing w:val="-11"/>
        </w:rPr>
        <w:t xml:space="preserve"> </w:t>
      </w:r>
      <w:r>
        <w:t>de</w:t>
      </w:r>
      <w:r>
        <w:rPr>
          <w:spacing w:val="-15"/>
        </w:rPr>
        <w:t xml:space="preserve"> </w:t>
      </w:r>
      <w:r>
        <w:t>gran</w:t>
      </w:r>
      <w:r>
        <w:rPr>
          <w:spacing w:val="-14"/>
        </w:rPr>
        <w:t xml:space="preserve"> </w:t>
      </w:r>
      <w:r>
        <w:t>tamaño,</w:t>
      </w:r>
      <w:r>
        <w:rPr>
          <w:spacing w:val="-12"/>
        </w:rPr>
        <w:t xml:space="preserve"> </w:t>
      </w:r>
      <w:r>
        <w:t>o</w:t>
      </w:r>
      <w:r>
        <w:rPr>
          <w:spacing w:val="-13"/>
        </w:rPr>
        <w:t xml:space="preserve"> </w:t>
      </w:r>
      <w:r>
        <w:t>creación de tráfico de red</w:t>
      </w:r>
      <w:r>
        <w:rPr>
          <w:spacing w:val="-4"/>
        </w:rPr>
        <w:t xml:space="preserve"> </w:t>
      </w:r>
      <w:r>
        <w:t>innecesario.</w:t>
      </w:r>
    </w:p>
    <w:p w:rsidR="002202A7" w:rsidRDefault="00533ACE">
      <w:pPr>
        <w:pStyle w:val="Prrafodelista"/>
        <w:numPr>
          <w:ilvl w:val="2"/>
          <w:numId w:val="8"/>
        </w:numPr>
        <w:tabs>
          <w:tab w:val="left" w:pos="941"/>
        </w:tabs>
        <w:ind w:right="467"/>
        <w:jc w:val="both"/>
      </w:pPr>
      <w:r>
        <w:rPr>
          <w:b/>
        </w:rPr>
        <w:t xml:space="preserve">Está estrictamente prohibido </w:t>
      </w:r>
      <w:r>
        <w:t>toda información y/o material que tenga carácter fraudulento, publicitario, que pueda llegar a generar sentimientos de acoso u hostigamiento, o que por su natur</w:t>
      </w:r>
      <w:r>
        <w:t>aleza</w:t>
      </w:r>
      <w:r>
        <w:rPr>
          <w:spacing w:val="-11"/>
        </w:rPr>
        <w:t xml:space="preserve"> </w:t>
      </w:r>
      <w:r>
        <w:t>sea</w:t>
      </w:r>
      <w:r>
        <w:rPr>
          <w:spacing w:val="-11"/>
        </w:rPr>
        <w:t xml:space="preserve"> </w:t>
      </w:r>
      <w:r>
        <w:t>embarazoso,</w:t>
      </w:r>
      <w:r>
        <w:rPr>
          <w:spacing w:val="-10"/>
        </w:rPr>
        <w:t xml:space="preserve"> </w:t>
      </w:r>
      <w:r>
        <w:t>sexualmente</w:t>
      </w:r>
      <w:r>
        <w:rPr>
          <w:spacing w:val="-10"/>
        </w:rPr>
        <w:t xml:space="preserve"> </w:t>
      </w:r>
      <w:r>
        <w:t>explícito,</w:t>
      </w:r>
      <w:r>
        <w:rPr>
          <w:spacing w:val="-9"/>
        </w:rPr>
        <w:t xml:space="preserve"> </w:t>
      </w:r>
      <w:r>
        <w:t>difamatorio,</w:t>
      </w:r>
      <w:r>
        <w:rPr>
          <w:spacing w:val="-10"/>
        </w:rPr>
        <w:t xml:space="preserve"> </w:t>
      </w:r>
      <w:r>
        <w:t>ilegal</w:t>
      </w:r>
      <w:r>
        <w:rPr>
          <w:spacing w:val="-10"/>
        </w:rPr>
        <w:t xml:space="preserve"> </w:t>
      </w:r>
      <w:r>
        <w:t>o</w:t>
      </w:r>
      <w:r>
        <w:rPr>
          <w:spacing w:val="-9"/>
        </w:rPr>
        <w:t xml:space="preserve"> </w:t>
      </w:r>
      <w:r>
        <w:t>inapropiado.</w:t>
      </w:r>
      <w:r>
        <w:rPr>
          <w:spacing w:val="37"/>
        </w:rPr>
        <w:t xml:space="preserve"> </w:t>
      </w:r>
      <w:r>
        <w:t>Lo</w:t>
      </w:r>
      <w:r>
        <w:rPr>
          <w:spacing w:val="-9"/>
        </w:rPr>
        <w:t xml:space="preserve"> </w:t>
      </w:r>
      <w:r>
        <w:t>anterior,</w:t>
      </w:r>
      <w:r>
        <w:rPr>
          <w:spacing w:val="-10"/>
        </w:rPr>
        <w:t xml:space="preserve"> </w:t>
      </w:r>
      <w:r>
        <w:t xml:space="preserve">no podrá ser enviado ni recibido por correo electrónico o cualquier otra forma de comunicación electrónica (tales como sistemas de foros, grupo de noticia, grupos </w:t>
      </w:r>
      <w:r>
        <w:t>de "chat"), exhibido o almacenado con los recursos tecnológicos (ejemplo equipos de cómputo) de la Secretaría de Gobierno</w:t>
      </w:r>
      <w:r>
        <w:rPr>
          <w:spacing w:val="-2"/>
        </w:rPr>
        <w:t xml:space="preserve"> </w:t>
      </w:r>
      <w:r>
        <w:t>Distrital.</w:t>
      </w:r>
    </w:p>
    <w:p w:rsidR="002202A7" w:rsidRDefault="00533ACE">
      <w:pPr>
        <w:pStyle w:val="Prrafodelista"/>
        <w:numPr>
          <w:ilvl w:val="2"/>
          <w:numId w:val="8"/>
        </w:numPr>
        <w:tabs>
          <w:tab w:val="left" w:pos="941"/>
        </w:tabs>
        <w:ind w:right="471"/>
        <w:jc w:val="both"/>
      </w:pPr>
      <w:r>
        <w:rPr>
          <w:b/>
        </w:rPr>
        <w:t xml:space="preserve">Está estrictamente prohibido </w:t>
      </w:r>
      <w:r>
        <w:t>utilizar software no licenciado en los recursos tecnológicos de la Entidad. No es permitida, e</w:t>
      </w:r>
      <w:r>
        <w:t>n ningún caso, la violación a los derechos de propiedad</w:t>
      </w:r>
      <w:r>
        <w:rPr>
          <w:spacing w:val="-25"/>
        </w:rPr>
        <w:t xml:space="preserve"> </w:t>
      </w:r>
      <w:r>
        <w:t>intelectual</w:t>
      </w:r>
    </w:p>
    <w:p w:rsidR="002202A7" w:rsidRDefault="00533ACE">
      <w:pPr>
        <w:pStyle w:val="Prrafodelista"/>
        <w:numPr>
          <w:ilvl w:val="2"/>
          <w:numId w:val="8"/>
        </w:numPr>
        <w:tabs>
          <w:tab w:val="left" w:pos="941"/>
        </w:tabs>
        <w:ind w:right="473"/>
        <w:jc w:val="both"/>
      </w:pPr>
      <w:r>
        <w:rPr>
          <w:b/>
        </w:rPr>
        <w:t xml:space="preserve">Está estrictamente prohibido </w:t>
      </w:r>
      <w:r>
        <w:t>copiar software licenciado de la Entidad para utilizar en sus computadores personales, ya sea en su domicilio o en cualquier otra instalación y/o entregarlos a terceros.</w:t>
      </w:r>
    </w:p>
    <w:p w:rsidR="002202A7" w:rsidRDefault="00533ACE">
      <w:pPr>
        <w:pStyle w:val="Prrafodelista"/>
        <w:numPr>
          <w:ilvl w:val="2"/>
          <w:numId w:val="8"/>
        </w:numPr>
        <w:tabs>
          <w:tab w:val="left" w:pos="941"/>
        </w:tabs>
        <w:ind w:right="467"/>
        <w:jc w:val="both"/>
      </w:pPr>
      <w:r>
        <w:rPr>
          <w:b/>
        </w:rPr>
        <w:t xml:space="preserve">Está estrictamente prohibido </w:t>
      </w:r>
      <w:r>
        <w:t>descargar, instalar software en los recursos tecnológicos</w:t>
      </w:r>
      <w:r>
        <w:t xml:space="preserve"> de la Entidad,</w:t>
      </w:r>
      <w:r>
        <w:rPr>
          <w:spacing w:val="-13"/>
        </w:rPr>
        <w:t xml:space="preserve"> </w:t>
      </w:r>
      <w:r>
        <w:t>así</w:t>
      </w:r>
      <w:r>
        <w:rPr>
          <w:spacing w:val="-11"/>
        </w:rPr>
        <w:t xml:space="preserve"> </w:t>
      </w:r>
      <w:r>
        <w:t>como</w:t>
      </w:r>
      <w:r>
        <w:rPr>
          <w:spacing w:val="-11"/>
        </w:rPr>
        <w:t xml:space="preserve"> </w:t>
      </w:r>
      <w:r>
        <w:t>la</w:t>
      </w:r>
      <w:r>
        <w:rPr>
          <w:spacing w:val="-12"/>
        </w:rPr>
        <w:t xml:space="preserve"> </w:t>
      </w:r>
      <w:r>
        <w:t>manipulación</w:t>
      </w:r>
      <w:r>
        <w:rPr>
          <w:spacing w:val="-12"/>
        </w:rPr>
        <w:t xml:space="preserve"> </w:t>
      </w:r>
      <w:r>
        <w:t>del</w:t>
      </w:r>
      <w:r>
        <w:rPr>
          <w:spacing w:val="-11"/>
        </w:rPr>
        <w:t xml:space="preserve"> </w:t>
      </w:r>
      <w:r>
        <w:t>hardware</w:t>
      </w:r>
      <w:r>
        <w:rPr>
          <w:spacing w:val="-13"/>
        </w:rPr>
        <w:t xml:space="preserve"> </w:t>
      </w:r>
      <w:r>
        <w:t>de</w:t>
      </w:r>
      <w:r>
        <w:rPr>
          <w:spacing w:val="-12"/>
        </w:rPr>
        <w:t xml:space="preserve"> </w:t>
      </w:r>
      <w:proofErr w:type="gramStart"/>
      <w:r>
        <w:t>los</w:t>
      </w:r>
      <w:r>
        <w:rPr>
          <w:spacing w:val="-11"/>
        </w:rPr>
        <w:t xml:space="preserve"> </w:t>
      </w:r>
      <w:r>
        <w:t>mismos</w:t>
      </w:r>
      <w:proofErr w:type="gramEnd"/>
      <w:r>
        <w:t>.</w:t>
      </w:r>
      <w:r>
        <w:rPr>
          <w:spacing w:val="33"/>
        </w:rPr>
        <w:t xml:space="preserve"> </w:t>
      </w:r>
      <w:r>
        <w:t>Solamente</w:t>
      </w:r>
      <w:r>
        <w:rPr>
          <w:spacing w:val="-11"/>
        </w:rPr>
        <w:t xml:space="preserve"> </w:t>
      </w:r>
      <w:r>
        <w:t>es</w:t>
      </w:r>
      <w:r>
        <w:rPr>
          <w:spacing w:val="-11"/>
        </w:rPr>
        <w:t xml:space="preserve"> </w:t>
      </w:r>
      <w:r>
        <w:t>autorizado</w:t>
      </w:r>
      <w:r>
        <w:rPr>
          <w:spacing w:val="-11"/>
        </w:rPr>
        <w:t xml:space="preserve"> </w:t>
      </w:r>
      <w:r>
        <w:t>el</w:t>
      </w:r>
      <w:r>
        <w:rPr>
          <w:spacing w:val="-12"/>
        </w:rPr>
        <w:t xml:space="preserve"> </w:t>
      </w:r>
      <w:r>
        <w:t>personal soporte de la Dirección de Tecnología de la</w:t>
      </w:r>
      <w:r>
        <w:rPr>
          <w:spacing w:val="-10"/>
        </w:rPr>
        <w:t xml:space="preserve"> </w:t>
      </w:r>
      <w:r>
        <w:t>Información</w:t>
      </w:r>
    </w:p>
    <w:p w:rsidR="002202A7" w:rsidRDefault="00533ACE">
      <w:pPr>
        <w:pStyle w:val="Prrafodelista"/>
        <w:numPr>
          <w:ilvl w:val="2"/>
          <w:numId w:val="8"/>
        </w:numPr>
        <w:tabs>
          <w:tab w:val="left" w:pos="941"/>
        </w:tabs>
        <w:ind w:right="467"/>
        <w:jc w:val="both"/>
      </w:pPr>
      <w:r>
        <w:rPr>
          <w:b/>
        </w:rPr>
        <w:t xml:space="preserve">Está estrictamente prohibido </w:t>
      </w:r>
      <w:r>
        <w:t>generar o contratar software, hardware y todo recurso tecnológico, sin la autorización, concepto técnico de viabilidad y verificación de la Dirección de Tecnología e Información. La DTI no se hará responsable si no se pueden implementar en la Entidad por f</w:t>
      </w:r>
      <w:r>
        <w:t>alta de condiciones</w:t>
      </w:r>
      <w:r>
        <w:rPr>
          <w:spacing w:val="-4"/>
        </w:rPr>
        <w:t xml:space="preserve"> </w:t>
      </w:r>
      <w:r>
        <w:t>técnicas.</w:t>
      </w:r>
    </w:p>
    <w:p w:rsidR="002202A7" w:rsidRDefault="00533ACE">
      <w:pPr>
        <w:pStyle w:val="Prrafodelista"/>
        <w:numPr>
          <w:ilvl w:val="2"/>
          <w:numId w:val="8"/>
        </w:numPr>
        <w:tabs>
          <w:tab w:val="left" w:pos="941"/>
        </w:tabs>
        <w:ind w:right="469"/>
        <w:jc w:val="both"/>
      </w:pPr>
      <w:r>
        <w:rPr>
          <w:b/>
        </w:rPr>
        <w:t>Está</w:t>
      </w:r>
      <w:r>
        <w:rPr>
          <w:b/>
          <w:spacing w:val="-14"/>
        </w:rPr>
        <w:t xml:space="preserve"> </w:t>
      </w:r>
      <w:r>
        <w:rPr>
          <w:b/>
        </w:rPr>
        <w:t>estrictamente</w:t>
      </w:r>
      <w:r>
        <w:rPr>
          <w:b/>
          <w:spacing w:val="-16"/>
        </w:rPr>
        <w:t xml:space="preserve"> </w:t>
      </w:r>
      <w:r>
        <w:rPr>
          <w:b/>
        </w:rPr>
        <w:t>prohibido</w:t>
      </w:r>
      <w:r>
        <w:rPr>
          <w:b/>
          <w:spacing w:val="-13"/>
        </w:rPr>
        <w:t xml:space="preserve"> </w:t>
      </w:r>
      <w:r>
        <w:t>la</w:t>
      </w:r>
      <w:r>
        <w:rPr>
          <w:spacing w:val="-18"/>
        </w:rPr>
        <w:t xml:space="preserve"> </w:t>
      </w:r>
      <w:r>
        <w:t>utilización</w:t>
      </w:r>
      <w:r>
        <w:rPr>
          <w:spacing w:val="-14"/>
        </w:rPr>
        <w:t xml:space="preserve"> </w:t>
      </w:r>
      <w:r>
        <w:t>de</w:t>
      </w:r>
      <w:r>
        <w:rPr>
          <w:spacing w:val="-18"/>
        </w:rPr>
        <w:t xml:space="preserve"> </w:t>
      </w:r>
      <w:r>
        <w:t>la</w:t>
      </w:r>
      <w:r>
        <w:rPr>
          <w:spacing w:val="-17"/>
        </w:rPr>
        <w:t xml:space="preserve"> </w:t>
      </w:r>
      <w:r>
        <w:t>red</w:t>
      </w:r>
      <w:r>
        <w:rPr>
          <w:spacing w:val="-14"/>
        </w:rPr>
        <w:t xml:space="preserve"> </w:t>
      </w:r>
      <w:r>
        <w:t>de</w:t>
      </w:r>
      <w:r>
        <w:rPr>
          <w:spacing w:val="-18"/>
        </w:rPr>
        <w:t xml:space="preserve"> </w:t>
      </w:r>
      <w:r>
        <w:t>la</w:t>
      </w:r>
      <w:r>
        <w:rPr>
          <w:spacing w:val="-15"/>
        </w:rPr>
        <w:t xml:space="preserve"> </w:t>
      </w:r>
      <w:r>
        <w:t>entidad</w:t>
      </w:r>
      <w:r>
        <w:rPr>
          <w:spacing w:val="-15"/>
        </w:rPr>
        <w:t xml:space="preserve"> </w:t>
      </w:r>
      <w:r>
        <w:t>por</w:t>
      </w:r>
      <w:r>
        <w:rPr>
          <w:spacing w:val="-16"/>
        </w:rPr>
        <w:t xml:space="preserve"> </w:t>
      </w:r>
      <w:r>
        <w:t>parte</w:t>
      </w:r>
      <w:r>
        <w:rPr>
          <w:spacing w:val="-16"/>
        </w:rPr>
        <w:t xml:space="preserve"> </w:t>
      </w:r>
      <w:r>
        <w:t>de</w:t>
      </w:r>
      <w:r>
        <w:rPr>
          <w:spacing w:val="-15"/>
        </w:rPr>
        <w:t xml:space="preserve"> </w:t>
      </w:r>
      <w:r>
        <w:t>equipos</w:t>
      </w:r>
      <w:r>
        <w:rPr>
          <w:spacing w:val="-13"/>
        </w:rPr>
        <w:t xml:space="preserve"> </w:t>
      </w:r>
      <w:r>
        <w:t>de</w:t>
      </w:r>
      <w:r>
        <w:rPr>
          <w:spacing w:val="-18"/>
        </w:rPr>
        <w:t xml:space="preserve"> </w:t>
      </w:r>
      <w:r>
        <w:t>cómputo personales o dispositivos móviles. Solamente se permitirá la conexión con el wifi abierto de la Entidad.</w:t>
      </w:r>
    </w:p>
    <w:p w:rsidR="002202A7" w:rsidRDefault="002202A7">
      <w:pPr>
        <w:pStyle w:val="Textoindependiente"/>
        <w:spacing w:before="7"/>
        <w:rPr>
          <w:sz w:val="21"/>
        </w:rPr>
      </w:pPr>
    </w:p>
    <w:p w:rsidR="002202A7" w:rsidRDefault="00533ACE">
      <w:pPr>
        <w:pStyle w:val="Ttulo2"/>
        <w:numPr>
          <w:ilvl w:val="1"/>
          <w:numId w:val="8"/>
        </w:numPr>
        <w:tabs>
          <w:tab w:val="left" w:pos="796"/>
          <w:tab w:val="left" w:pos="797"/>
        </w:tabs>
      </w:pPr>
      <w:bookmarkStart w:id="11" w:name="_bookmark11"/>
      <w:bookmarkEnd w:id="11"/>
      <w:r>
        <w:t>CONTROL DE</w:t>
      </w:r>
      <w:r>
        <w:rPr>
          <w:spacing w:val="-4"/>
        </w:rPr>
        <w:t xml:space="preserve"> </w:t>
      </w:r>
      <w:r>
        <w:t>ACCESO</w:t>
      </w:r>
    </w:p>
    <w:p w:rsidR="002202A7" w:rsidRDefault="002202A7">
      <w:pPr>
        <w:pStyle w:val="Textoindependiente"/>
        <w:spacing w:before="1"/>
        <w:rPr>
          <w:b/>
        </w:rPr>
      </w:pPr>
    </w:p>
    <w:p w:rsidR="002202A7" w:rsidRDefault="00533ACE">
      <w:pPr>
        <w:pStyle w:val="Textoindependiente"/>
        <w:spacing w:before="1"/>
        <w:ind w:left="220" w:right="467"/>
        <w:jc w:val="both"/>
      </w:pPr>
      <w:r>
        <w:rPr>
          <w:b/>
        </w:rPr>
        <w:t>E</w:t>
      </w:r>
      <w:r>
        <w:rPr>
          <w:b/>
        </w:rPr>
        <w:t xml:space="preserve">nunciado: </w:t>
      </w:r>
      <w:r>
        <w:t>La Entidad se compromete a realizar control de acceso a la información, sistemas y recursos de</w:t>
      </w:r>
      <w:r>
        <w:rPr>
          <w:spacing w:val="-10"/>
        </w:rPr>
        <w:t xml:space="preserve"> </w:t>
      </w:r>
      <w:r>
        <w:t>red,</w:t>
      </w:r>
      <w:r>
        <w:rPr>
          <w:spacing w:val="-9"/>
        </w:rPr>
        <w:t xml:space="preserve"> </w:t>
      </w:r>
      <w:r>
        <w:t>así</w:t>
      </w:r>
      <w:r>
        <w:rPr>
          <w:spacing w:val="-11"/>
        </w:rPr>
        <w:t xml:space="preserve"> </w:t>
      </w:r>
      <w:r>
        <w:t>como</w:t>
      </w:r>
      <w:r>
        <w:rPr>
          <w:spacing w:val="-11"/>
        </w:rPr>
        <w:t xml:space="preserve"> </w:t>
      </w:r>
      <w:r>
        <w:t>a</w:t>
      </w:r>
      <w:r>
        <w:rPr>
          <w:spacing w:val="-10"/>
        </w:rPr>
        <w:t xml:space="preserve"> </w:t>
      </w:r>
      <w:r>
        <w:t>controlar</w:t>
      </w:r>
      <w:r>
        <w:rPr>
          <w:spacing w:val="-12"/>
        </w:rPr>
        <w:t xml:space="preserve"> </w:t>
      </w:r>
      <w:r>
        <w:t>el</w:t>
      </w:r>
      <w:r>
        <w:rPr>
          <w:spacing w:val="-10"/>
        </w:rPr>
        <w:t xml:space="preserve"> </w:t>
      </w:r>
      <w:r>
        <w:t>acceso</w:t>
      </w:r>
      <w:r>
        <w:rPr>
          <w:spacing w:val="-8"/>
        </w:rPr>
        <w:t xml:space="preserve"> </w:t>
      </w:r>
      <w:r>
        <w:t>a</w:t>
      </w:r>
      <w:r>
        <w:rPr>
          <w:spacing w:val="-10"/>
        </w:rPr>
        <w:t xml:space="preserve"> </w:t>
      </w:r>
      <w:r>
        <w:t>las</w:t>
      </w:r>
      <w:r>
        <w:rPr>
          <w:spacing w:val="-9"/>
        </w:rPr>
        <w:t xml:space="preserve"> </w:t>
      </w:r>
      <w:r>
        <w:t>instalaciones,</w:t>
      </w:r>
      <w:r>
        <w:rPr>
          <w:spacing w:val="-11"/>
        </w:rPr>
        <w:t xml:space="preserve"> </w:t>
      </w:r>
      <w:r>
        <w:t>busca</w:t>
      </w:r>
      <w:r>
        <w:rPr>
          <w:spacing w:val="-10"/>
        </w:rPr>
        <w:t xml:space="preserve"> </w:t>
      </w:r>
      <w:r>
        <w:t>el</w:t>
      </w:r>
      <w:r>
        <w:rPr>
          <w:spacing w:val="-10"/>
        </w:rPr>
        <w:t xml:space="preserve"> </w:t>
      </w:r>
      <w:r>
        <w:t>ingreso</w:t>
      </w:r>
      <w:r>
        <w:rPr>
          <w:spacing w:val="-11"/>
        </w:rPr>
        <w:t xml:space="preserve"> </w:t>
      </w:r>
      <w:r>
        <w:t>seguro</w:t>
      </w:r>
      <w:r>
        <w:rPr>
          <w:spacing w:val="-8"/>
        </w:rPr>
        <w:t xml:space="preserve"> </w:t>
      </w:r>
      <w:r>
        <w:t>a</w:t>
      </w:r>
      <w:r>
        <w:rPr>
          <w:spacing w:val="-11"/>
        </w:rPr>
        <w:t xml:space="preserve"> </w:t>
      </w:r>
      <w:r>
        <w:t>los</w:t>
      </w:r>
      <w:r>
        <w:rPr>
          <w:spacing w:val="-10"/>
        </w:rPr>
        <w:t xml:space="preserve"> </w:t>
      </w:r>
      <w:r>
        <w:t>activos</w:t>
      </w:r>
      <w:r>
        <w:rPr>
          <w:spacing w:val="-9"/>
        </w:rPr>
        <w:t xml:space="preserve"> </w:t>
      </w:r>
      <w:r>
        <w:t>de</w:t>
      </w:r>
      <w:r>
        <w:rPr>
          <w:spacing w:val="-9"/>
        </w:rPr>
        <w:t xml:space="preserve"> </w:t>
      </w:r>
      <w:r>
        <w:t>información, sin importar si estos accesos sean electrónicos o físicos. Igualmente protege la información generada, procesada</w:t>
      </w:r>
      <w:r>
        <w:rPr>
          <w:spacing w:val="-8"/>
        </w:rPr>
        <w:t xml:space="preserve"> </w:t>
      </w:r>
      <w:r>
        <w:t>o</w:t>
      </w:r>
      <w:r>
        <w:rPr>
          <w:spacing w:val="-6"/>
        </w:rPr>
        <w:t xml:space="preserve"> </w:t>
      </w:r>
      <w:r>
        <w:t>resguardada</w:t>
      </w:r>
      <w:r>
        <w:rPr>
          <w:spacing w:val="-8"/>
        </w:rPr>
        <w:t xml:space="preserve"> </w:t>
      </w:r>
      <w:r>
        <w:t>por</w:t>
      </w:r>
      <w:r>
        <w:rPr>
          <w:spacing w:val="-5"/>
        </w:rPr>
        <w:t xml:space="preserve"> </w:t>
      </w:r>
      <w:r>
        <w:t>los</w:t>
      </w:r>
      <w:r>
        <w:rPr>
          <w:spacing w:val="-6"/>
        </w:rPr>
        <w:t xml:space="preserve"> </w:t>
      </w:r>
      <w:r>
        <w:t>procesos</w:t>
      </w:r>
      <w:r>
        <w:rPr>
          <w:spacing w:val="-3"/>
        </w:rPr>
        <w:t xml:space="preserve"> </w:t>
      </w:r>
      <w:r>
        <w:t>de</w:t>
      </w:r>
      <w:r>
        <w:rPr>
          <w:spacing w:val="-8"/>
        </w:rPr>
        <w:t xml:space="preserve"> </w:t>
      </w:r>
      <w:r>
        <w:t>negocio,</w:t>
      </w:r>
      <w:r>
        <w:rPr>
          <w:spacing w:val="-6"/>
        </w:rPr>
        <w:t xml:space="preserve"> </w:t>
      </w:r>
      <w:r>
        <w:t>su</w:t>
      </w:r>
      <w:r>
        <w:rPr>
          <w:spacing w:val="-10"/>
        </w:rPr>
        <w:t xml:space="preserve"> </w:t>
      </w:r>
      <w:r>
        <w:t>infraestructura</w:t>
      </w:r>
      <w:r>
        <w:rPr>
          <w:spacing w:val="-5"/>
        </w:rPr>
        <w:t xml:space="preserve"> </w:t>
      </w:r>
      <w:r>
        <w:t>tecnológica</w:t>
      </w:r>
      <w:r>
        <w:rPr>
          <w:spacing w:val="-5"/>
        </w:rPr>
        <w:t xml:space="preserve"> </w:t>
      </w:r>
      <w:r>
        <w:t>y</w:t>
      </w:r>
      <w:r>
        <w:rPr>
          <w:spacing w:val="-8"/>
        </w:rPr>
        <w:t xml:space="preserve"> </w:t>
      </w:r>
      <w:r>
        <w:t>activos,</w:t>
      </w:r>
      <w:r>
        <w:rPr>
          <w:spacing w:val="-4"/>
        </w:rPr>
        <w:t xml:space="preserve"> </w:t>
      </w:r>
      <w:r>
        <w:t>del</w:t>
      </w:r>
      <w:r>
        <w:rPr>
          <w:spacing w:val="-7"/>
        </w:rPr>
        <w:t xml:space="preserve"> </w:t>
      </w:r>
      <w:r>
        <w:t>riesgo</w:t>
      </w:r>
      <w:r>
        <w:rPr>
          <w:spacing w:val="-4"/>
        </w:rPr>
        <w:t xml:space="preserve"> </w:t>
      </w:r>
      <w:r>
        <w:t>que se genera de los accesos otorg</w:t>
      </w:r>
      <w:r>
        <w:t>ados a terceros (ej.: proveedores o clientes), o como resultado de un servicio interno en</w:t>
      </w:r>
      <w:r>
        <w:rPr>
          <w:spacing w:val="-4"/>
        </w:rPr>
        <w:t xml:space="preserve"> </w:t>
      </w:r>
      <w:r>
        <w:t>outsourcing.</w:t>
      </w:r>
    </w:p>
    <w:p w:rsidR="002202A7" w:rsidRDefault="002202A7">
      <w:pPr>
        <w:pStyle w:val="Textoindependiente"/>
      </w:pPr>
    </w:p>
    <w:p w:rsidR="002202A7" w:rsidRDefault="00533ACE">
      <w:pPr>
        <w:pStyle w:val="Ttulo2"/>
      </w:pPr>
      <w:proofErr w:type="gramStart"/>
      <w:r>
        <w:t>Directrices a</w:t>
      </w:r>
      <w:r>
        <w:rPr>
          <w:spacing w:val="-13"/>
        </w:rPr>
        <w:t xml:space="preserve"> </w:t>
      </w:r>
      <w:r>
        <w:t>cumplir</w:t>
      </w:r>
      <w:proofErr w:type="gramEnd"/>
      <w:r>
        <w:t>:</w:t>
      </w:r>
    </w:p>
    <w:p w:rsidR="002202A7" w:rsidRDefault="00533ACE">
      <w:pPr>
        <w:pStyle w:val="Prrafodelista"/>
        <w:numPr>
          <w:ilvl w:val="2"/>
          <w:numId w:val="8"/>
        </w:numPr>
        <w:tabs>
          <w:tab w:val="left" w:pos="940"/>
          <w:tab w:val="left" w:pos="941"/>
        </w:tabs>
        <w:spacing w:line="279" w:lineRule="exact"/>
      </w:pPr>
      <w:r>
        <w:t>Crear políticas de utilización de contraseñas y buscar que sean controladas por el</w:t>
      </w:r>
      <w:r>
        <w:rPr>
          <w:spacing w:val="-18"/>
        </w:rPr>
        <w:t xml:space="preserve"> </w:t>
      </w:r>
      <w:r>
        <w:t>sistema.</w:t>
      </w:r>
    </w:p>
    <w:p w:rsidR="002202A7" w:rsidRDefault="00533ACE">
      <w:pPr>
        <w:pStyle w:val="Prrafodelista"/>
        <w:numPr>
          <w:ilvl w:val="2"/>
          <w:numId w:val="8"/>
        </w:numPr>
        <w:tabs>
          <w:tab w:val="left" w:pos="941"/>
        </w:tabs>
        <w:ind w:right="472"/>
        <w:jc w:val="both"/>
      </w:pPr>
      <w:r>
        <w:t>Asegurar</w:t>
      </w:r>
      <w:r>
        <w:rPr>
          <w:spacing w:val="-11"/>
        </w:rPr>
        <w:t xml:space="preserve"> </w:t>
      </w:r>
      <w:r>
        <w:t>el</w:t>
      </w:r>
      <w:r>
        <w:rPr>
          <w:spacing w:val="-12"/>
        </w:rPr>
        <w:t xml:space="preserve"> </w:t>
      </w:r>
      <w:r>
        <w:t>uso</w:t>
      </w:r>
      <w:r>
        <w:rPr>
          <w:spacing w:val="-12"/>
        </w:rPr>
        <w:t xml:space="preserve"> </w:t>
      </w:r>
      <w:r>
        <w:t>apropiado</w:t>
      </w:r>
      <w:r>
        <w:rPr>
          <w:spacing w:val="-12"/>
        </w:rPr>
        <w:t xml:space="preserve"> </w:t>
      </w:r>
      <w:r>
        <w:t>y</w:t>
      </w:r>
      <w:r>
        <w:rPr>
          <w:spacing w:val="-14"/>
        </w:rPr>
        <w:t xml:space="preserve"> </w:t>
      </w:r>
      <w:r>
        <w:t>eficaz</w:t>
      </w:r>
      <w:r>
        <w:rPr>
          <w:spacing w:val="-13"/>
        </w:rPr>
        <w:t xml:space="preserve"> </w:t>
      </w:r>
      <w:r>
        <w:t>de</w:t>
      </w:r>
      <w:r>
        <w:rPr>
          <w:spacing w:val="-13"/>
        </w:rPr>
        <w:t xml:space="preserve"> </w:t>
      </w:r>
      <w:r>
        <w:t>la</w:t>
      </w:r>
      <w:r>
        <w:rPr>
          <w:spacing w:val="-13"/>
        </w:rPr>
        <w:t xml:space="preserve"> </w:t>
      </w:r>
      <w:r>
        <w:t>criptografía</w:t>
      </w:r>
      <w:r>
        <w:rPr>
          <w:spacing w:val="-12"/>
        </w:rPr>
        <w:t xml:space="preserve"> </w:t>
      </w:r>
      <w:r>
        <w:t>para</w:t>
      </w:r>
      <w:r>
        <w:rPr>
          <w:spacing w:val="-15"/>
        </w:rPr>
        <w:t xml:space="preserve"> </w:t>
      </w:r>
      <w:r>
        <w:t>proteger</w:t>
      </w:r>
      <w:r>
        <w:rPr>
          <w:spacing w:val="-11"/>
        </w:rPr>
        <w:t xml:space="preserve"> </w:t>
      </w:r>
      <w:r>
        <w:t>la</w:t>
      </w:r>
      <w:r>
        <w:rPr>
          <w:spacing w:val="-13"/>
        </w:rPr>
        <w:t xml:space="preserve"> </w:t>
      </w:r>
      <w:r>
        <w:t>confidencialidad,</w:t>
      </w:r>
      <w:r>
        <w:rPr>
          <w:spacing w:val="-14"/>
        </w:rPr>
        <w:t xml:space="preserve"> </w:t>
      </w:r>
      <w:r>
        <w:t>la</w:t>
      </w:r>
      <w:r>
        <w:rPr>
          <w:spacing w:val="-13"/>
        </w:rPr>
        <w:t xml:space="preserve"> </w:t>
      </w:r>
      <w:r>
        <w:t>autenticidad y/o la integridad de la</w:t>
      </w:r>
      <w:r>
        <w:rPr>
          <w:spacing w:val="-4"/>
        </w:rPr>
        <w:t xml:space="preserve"> </w:t>
      </w:r>
      <w:r>
        <w:t>información.</w:t>
      </w:r>
    </w:p>
    <w:p w:rsidR="002202A7" w:rsidRDefault="00533ACE">
      <w:pPr>
        <w:pStyle w:val="Prrafodelista"/>
        <w:numPr>
          <w:ilvl w:val="2"/>
          <w:numId w:val="8"/>
        </w:numPr>
        <w:tabs>
          <w:tab w:val="left" w:pos="941"/>
        </w:tabs>
        <w:ind w:right="470"/>
        <w:jc w:val="both"/>
      </w:pPr>
      <w:r>
        <w:t>Los Usuarios son responsables de salvaguardar sus contraseñas de acceso al sistema de cómputo. Las contraseñas individuales no deben ser impresas, alma</w:t>
      </w:r>
      <w:r>
        <w:t>cenadas en los sistemas o suministradas a cualquier</w:t>
      </w:r>
      <w:r>
        <w:rPr>
          <w:spacing w:val="-7"/>
        </w:rPr>
        <w:t xml:space="preserve"> </w:t>
      </w:r>
      <w:r>
        <w:t>otra</w:t>
      </w:r>
      <w:r>
        <w:rPr>
          <w:spacing w:val="-8"/>
        </w:rPr>
        <w:t xml:space="preserve"> </w:t>
      </w:r>
      <w:r>
        <w:t>persona.</w:t>
      </w:r>
      <w:r>
        <w:rPr>
          <w:spacing w:val="-11"/>
        </w:rPr>
        <w:t xml:space="preserve"> </w:t>
      </w:r>
      <w:r>
        <w:t>Los</w:t>
      </w:r>
      <w:r>
        <w:rPr>
          <w:spacing w:val="-9"/>
        </w:rPr>
        <w:t xml:space="preserve"> </w:t>
      </w:r>
      <w:r>
        <w:t>Usuarios</w:t>
      </w:r>
      <w:r>
        <w:rPr>
          <w:spacing w:val="-6"/>
        </w:rPr>
        <w:t xml:space="preserve"> </w:t>
      </w:r>
      <w:r>
        <w:t>son</w:t>
      </w:r>
      <w:r>
        <w:rPr>
          <w:spacing w:val="-7"/>
        </w:rPr>
        <w:t xml:space="preserve"> </w:t>
      </w:r>
      <w:r>
        <w:t>responsables</w:t>
      </w:r>
      <w:r>
        <w:rPr>
          <w:spacing w:val="-6"/>
        </w:rPr>
        <w:t xml:space="preserve"> </w:t>
      </w:r>
      <w:r>
        <w:t>de</w:t>
      </w:r>
      <w:r>
        <w:rPr>
          <w:spacing w:val="-8"/>
        </w:rPr>
        <w:t xml:space="preserve"> </w:t>
      </w:r>
      <w:r>
        <w:t>todas</w:t>
      </w:r>
      <w:r>
        <w:rPr>
          <w:spacing w:val="-7"/>
        </w:rPr>
        <w:t xml:space="preserve"> </w:t>
      </w:r>
      <w:r>
        <w:t>las</w:t>
      </w:r>
      <w:r>
        <w:rPr>
          <w:spacing w:val="-9"/>
        </w:rPr>
        <w:t xml:space="preserve"> </w:t>
      </w:r>
      <w:r>
        <w:t>transacciones</w:t>
      </w:r>
      <w:r>
        <w:rPr>
          <w:spacing w:val="-6"/>
        </w:rPr>
        <w:t xml:space="preserve"> </w:t>
      </w:r>
      <w:r>
        <w:t>efectuadas</w:t>
      </w:r>
      <w:r>
        <w:rPr>
          <w:spacing w:val="-6"/>
        </w:rPr>
        <w:t xml:space="preserve"> </w:t>
      </w:r>
      <w:r>
        <w:t>con</w:t>
      </w:r>
      <w:r>
        <w:rPr>
          <w:spacing w:val="-9"/>
        </w:rPr>
        <w:t xml:space="preserve"> </w:t>
      </w:r>
      <w:r>
        <w:t>sus contraseñas.</w:t>
      </w:r>
    </w:p>
    <w:p w:rsidR="002202A7" w:rsidRDefault="00533ACE">
      <w:pPr>
        <w:pStyle w:val="Prrafodelista"/>
        <w:numPr>
          <w:ilvl w:val="2"/>
          <w:numId w:val="8"/>
        </w:numPr>
        <w:tabs>
          <w:tab w:val="left" w:pos="941"/>
        </w:tabs>
        <w:ind w:right="471"/>
        <w:jc w:val="both"/>
      </w:pPr>
      <w:r>
        <w:t xml:space="preserve">Los directivos de las </w:t>
      </w:r>
      <w:proofErr w:type="gramStart"/>
      <w:r>
        <w:t>áreas,</w:t>
      </w:r>
      <w:proofErr w:type="gramEnd"/>
      <w:r>
        <w:t xml:space="preserve"> están en la obligación de avisar oportunamente el ingreso, ausencia temporal,</w:t>
      </w:r>
      <w:r>
        <w:rPr>
          <w:spacing w:val="22"/>
        </w:rPr>
        <w:t xml:space="preserve"> </w:t>
      </w:r>
      <w:r>
        <w:t>cambio</w:t>
      </w:r>
      <w:r>
        <w:rPr>
          <w:spacing w:val="24"/>
        </w:rPr>
        <w:t xml:space="preserve"> </w:t>
      </w:r>
      <w:r>
        <w:t>de</w:t>
      </w:r>
      <w:r>
        <w:rPr>
          <w:spacing w:val="23"/>
        </w:rPr>
        <w:t xml:space="preserve"> </w:t>
      </w:r>
      <w:r>
        <w:t>funciones</w:t>
      </w:r>
      <w:r>
        <w:rPr>
          <w:spacing w:val="23"/>
        </w:rPr>
        <w:t xml:space="preserve"> </w:t>
      </w:r>
      <w:r>
        <w:t>o</w:t>
      </w:r>
      <w:r>
        <w:rPr>
          <w:spacing w:val="24"/>
        </w:rPr>
        <w:t xml:space="preserve"> </w:t>
      </w:r>
      <w:r>
        <w:t>retiro</w:t>
      </w:r>
      <w:r>
        <w:rPr>
          <w:spacing w:val="24"/>
        </w:rPr>
        <w:t xml:space="preserve"> </w:t>
      </w:r>
      <w:r>
        <w:t>del</w:t>
      </w:r>
      <w:r>
        <w:rPr>
          <w:spacing w:val="22"/>
        </w:rPr>
        <w:t xml:space="preserve"> </w:t>
      </w:r>
      <w:r>
        <w:t>personal</w:t>
      </w:r>
      <w:r>
        <w:rPr>
          <w:spacing w:val="23"/>
        </w:rPr>
        <w:t xml:space="preserve"> </w:t>
      </w:r>
      <w:r>
        <w:t>a</w:t>
      </w:r>
      <w:r>
        <w:rPr>
          <w:spacing w:val="23"/>
        </w:rPr>
        <w:t xml:space="preserve"> </w:t>
      </w:r>
      <w:r>
        <w:t>DTI,</w:t>
      </w:r>
      <w:r>
        <w:rPr>
          <w:spacing w:val="22"/>
        </w:rPr>
        <w:t xml:space="preserve"> </w:t>
      </w:r>
      <w:r>
        <w:t>para</w:t>
      </w:r>
      <w:r>
        <w:rPr>
          <w:spacing w:val="23"/>
        </w:rPr>
        <w:t xml:space="preserve"> </w:t>
      </w:r>
      <w:r>
        <w:t>la</w:t>
      </w:r>
      <w:r>
        <w:rPr>
          <w:spacing w:val="22"/>
        </w:rPr>
        <w:t xml:space="preserve"> </w:t>
      </w:r>
      <w:r>
        <w:t>activación</w:t>
      </w:r>
      <w:r>
        <w:rPr>
          <w:spacing w:val="24"/>
        </w:rPr>
        <w:t xml:space="preserve"> </w:t>
      </w:r>
      <w:r>
        <w:t>o</w:t>
      </w:r>
      <w:r>
        <w:rPr>
          <w:spacing w:val="23"/>
        </w:rPr>
        <w:t xml:space="preserve"> </w:t>
      </w:r>
      <w:r>
        <w:t>inactivación</w:t>
      </w:r>
      <w:r>
        <w:rPr>
          <w:spacing w:val="24"/>
        </w:rPr>
        <w:t xml:space="preserve"> </w:t>
      </w:r>
      <w:r>
        <w:t>de</w:t>
      </w:r>
    </w:p>
    <w:p w:rsidR="002202A7" w:rsidRDefault="002202A7">
      <w:pPr>
        <w:jc w:val="both"/>
        <w:sectPr w:rsidR="002202A7">
          <w:pgSz w:w="12250" w:h="15850"/>
          <w:pgMar w:top="2140" w:right="1060" w:bottom="1420" w:left="1340" w:header="805" w:footer="1239" w:gutter="0"/>
          <w:cols w:space="720"/>
        </w:sectPr>
      </w:pPr>
    </w:p>
    <w:p w:rsidR="002202A7" w:rsidRDefault="002202A7">
      <w:pPr>
        <w:pStyle w:val="Textoindependiente"/>
        <w:spacing w:before="1"/>
        <w:rPr>
          <w:sz w:val="17"/>
        </w:rPr>
      </w:pPr>
    </w:p>
    <w:p w:rsidR="002202A7" w:rsidRDefault="00533ACE">
      <w:pPr>
        <w:pStyle w:val="Textoindependiente"/>
        <w:spacing w:before="101" w:line="242" w:lineRule="auto"/>
        <w:ind w:left="940" w:right="329"/>
      </w:pPr>
      <w:r>
        <w:t>cuentas en los aplicativos, generando los casos correspondientes a través de la herramienta de Gestión de Recursos de TI de la</w:t>
      </w:r>
      <w:r>
        <w:rPr>
          <w:spacing w:val="-11"/>
        </w:rPr>
        <w:t xml:space="preserve"> </w:t>
      </w:r>
      <w:r>
        <w:t>Entidad.</w:t>
      </w:r>
    </w:p>
    <w:p w:rsidR="002202A7" w:rsidRDefault="00533ACE">
      <w:pPr>
        <w:pStyle w:val="Prrafodelista"/>
        <w:numPr>
          <w:ilvl w:val="2"/>
          <w:numId w:val="8"/>
        </w:numPr>
        <w:tabs>
          <w:tab w:val="left" w:pos="941"/>
        </w:tabs>
        <w:ind w:right="473"/>
        <w:jc w:val="both"/>
      </w:pPr>
      <w:r>
        <w:t>Los usuarios y contraseñas de los aplicativos son únicos para cada individuo y solo será válido para recurso tecnológico</w:t>
      </w:r>
      <w:r>
        <w:rPr>
          <w:spacing w:val="-4"/>
        </w:rPr>
        <w:t xml:space="preserve"> </w:t>
      </w:r>
      <w:r>
        <w:t>asignado.</w:t>
      </w:r>
    </w:p>
    <w:p w:rsidR="002202A7" w:rsidRDefault="00533ACE">
      <w:pPr>
        <w:pStyle w:val="Prrafodelista"/>
        <w:numPr>
          <w:ilvl w:val="2"/>
          <w:numId w:val="8"/>
        </w:numPr>
        <w:tabs>
          <w:tab w:val="left" w:pos="941"/>
        </w:tabs>
        <w:ind w:right="471"/>
        <w:jc w:val="both"/>
      </w:pPr>
      <w:r>
        <w:t>El</w:t>
      </w:r>
      <w:r>
        <w:rPr>
          <w:spacing w:val="-12"/>
        </w:rPr>
        <w:t xml:space="preserve"> </w:t>
      </w:r>
      <w:r>
        <w:t>acceso</w:t>
      </w:r>
      <w:r>
        <w:rPr>
          <w:spacing w:val="-12"/>
        </w:rPr>
        <w:t xml:space="preserve"> </w:t>
      </w:r>
      <w:r>
        <w:t>a</w:t>
      </w:r>
      <w:r>
        <w:rPr>
          <w:spacing w:val="-12"/>
        </w:rPr>
        <w:t xml:space="preserve"> </w:t>
      </w:r>
      <w:r>
        <w:t>Internet</w:t>
      </w:r>
      <w:r>
        <w:rPr>
          <w:spacing w:val="-11"/>
        </w:rPr>
        <w:t xml:space="preserve"> </w:t>
      </w:r>
      <w:r>
        <w:t>es</w:t>
      </w:r>
      <w:r>
        <w:rPr>
          <w:spacing w:val="-10"/>
        </w:rPr>
        <w:t xml:space="preserve"> </w:t>
      </w:r>
      <w:r>
        <w:t>SOLO</w:t>
      </w:r>
      <w:r>
        <w:rPr>
          <w:spacing w:val="-12"/>
        </w:rPr>
        <w:t xml:space="preserve"> </w:t>
      </w:r>
      <w:r>
        <w:t>de</w:t>
      </w:r>
      <w:r>
        <w:rPr>
          <w:spacing w:val="-12"/>
        </w:rPr>
        <w:t xml:space="preserve"> </w:t>
      </w:r>
      <w:r>
        <w:t>uso</w:t>
      </w:r>
      <w:r>
        <w:rPr>
          <w:spacing w:val="-12"/>
        </w:rPr>
        <w:t xml:space="preserve"> </w:t>
      </w:r>
      <w:r>
        <w:t>estrictamente</w:t>
      </w:r>
      <w:r>
        <w:rPr>
          <w:spacing w:val="-11"/>
        </w:rPr>
        <w:t xml:space="preserve"> </w:t>
      </w:r>
      <w:r>
        <w:t>laboral.</w:t>
      </w:r>
      <w:r>
        <w:rPr>
          <w:spacing w:val="-12"/>
        </w:rPr>
        <w:t xml:space="preserve"> </w:t>
      </w:r>
      <w:r>
        <w:t>Por</w:t>
      </w:r>
      <w:r>
        <w:rPr>
          <w:spacing w:val="-10"/>
        </w:rPr>
        <w:t xml:space="preserve"> </w:t>
      </w:r>
      <w:r>
        <w:t>tal</w:t>
      </w:r>
      <w:r>
        <w:rPr>
          <w:spacing w:val="-12"/>
        </w:rPr>
        <w:t xml:space="preserve"> </w:t>
      </w:r>
      <w:r>
        <w:t>razón,</w:t>
      </w:r>
      <w:r>
        <w:rPr>
          <w:spacing w:val="-11"/>
        </w:rPr>
        <w:t xml:space="preserve"> </w:t>
      </w:r>
      <w:r>
        <w:t>está</w:t>
      </w:r>
      <w:r>
        <w:rPr>
          <w:spacing w:val="-12"/>
        </w:rPr>
        <w:t xml:space="preserve"> </w:t>
      </w:r>
      <w:r>
        <w:t>restringido</w:t>
      </w:r>
      <w:r>
        <w:rPr>
          <w:spacing w:val="-11"/>
        </w:rPr>
        <w:t xml:space="preserve"> </w:t>
      </w:r>
      <w:r>
        <w:t>de</w:t>
      </w:r>
      <w:r>
        <w:rPr>
          <w:spacing w:val="-13"/>
        </w:rPr>
        <w:t xml:space="preserve"> </w:t>
      </w:r>
      <w:r>
        <w:t>acuerdo a la necesidad de acceso según el perfilamiento de usuarios que genera la</w:t>
      </w:r>
      <w:r>
        <w:rPr>
          <w:spacing w:val="-11"/>
        </w:rPr>
        <w:t xml:space="preserve"> </w:t>
      </w:r>
      <w:r>
        <w:t>DTI.</w:t>
      </w:r>
    </w:p>
    <w:p w:rsidR="002202A7" w:rsidRDefault="00533ACE">
      <w:pPr>
        <w:pStyle w:val="Prrafodelista"/>
        <w:numPr>
          <w:ilvl w:val="2"/>
          <w:numId w:val="8"/>
        </w:numPr>
        <w:tabs>
          <w:tab w:val="left" w:pos="941"/>
        </w:tabs>
        <w:ind w:right="468"/>
        <w:jc w:val="both"/>
      </w:pPr>
      <w:r>
        <w:t>La Clave de inicio de sesión, debe ser solicitada en todos los c</w:t>
      </w:r>
      <w:r>
        <w:t>omputadores, se habilita al momento de</w:t>
      </w:r>
      <w:r>
        <w:rPr>
          <w:spacing w:val="-9"/>
        </w:rPr>
        <w:t xml:space="preserve"> </w:t>
      </w:r>
      <w:r>
        <w:t>configurar</w:t>
      </w:r>
      <w:r>
        <w:rPr>
          <w:spacing w:val="-8"/>
        </w:rPr>
        <w:t xml:space="preserve"> </w:t>
      </w:r>
      <w:r>
        <w:t>el</w:t>
      </w:r>
      <w:r>
        <w:rPr>
          <w:spacing w:val="-9"/>
        </w:rPr>
        <w:t xml:space="preserve"> </w:t>
      </w:r>
      <w:r>
        <w:t>equipo</w:t>
      </w:r>
      <w:r>
        <w:rPr>
          <w:spacing w:val="-8"/>
        </w:rPr>
        <w:t xml:space="preserve"> </w:t>
      </w:r>
      <w:r>
        <w:t>y</w:t>
      </w:r>
      <w:r>
        <w:rPr>
          <w:spacing w:val="-9"/>
        </w:rPr>
        <w:t xml:space="preserve"> </w:t>
      </w:r>
      <w:r>
        <w:t>es</w:t>
      </w:r>
      <w:r>
        <w:rPr>
          <w:spacing w:val="-10"/>
        </w:rPr>
        <w:t xml:space="preserve"> </w:t>
      </w:r>
      <w:r>
        <w:t>una</w:t>
      </w:r>
      <w:r>
        <w:rPr>
          <w:spacing w:val="-9"/>
        </w:rPr>
        <w:t xml:space="preserve"> </w:t>
      </w:r>
      <w:r>
        <w:t>clave</w:t>
      </w:r>
      <w:r>
        <w:rPr>
          <w:spacing w:val="-10"/>
        </w:rPr>
        <w:t xml:space="preserve"> </w:t>
      </w:r>
      <w:r>
        <w:t>que</w:t>
      </w:r>
      <w:r>
        <w:rPr>
          <w:spacing w:val="-9"/>
        </w:rPr>
        <w:t xml:space="preserve"> </w:t>
      </w:r>
      <w:r>
        <w:t>será</w:t>
      </w:r>
      <w:r>
        <w:rPr>
          <w:spacing w:val="-10"/>
        </w:rPr>
        <w:t xml:space="preserve"> </w:t>
      </w:r>
      <w:r>
        <w:t>solicitada</w:t>
      </w:r>
      <w:r>
        <w:rPr>
          <w:spacing w:val="-9"/>
        </w:rPr>
        <w:t xml:space="preserve"> </w:t>
      </w:r>
      <w:r>
        <w:t>como</w:t>
      </w:r>
      <w:r>
        <w:rPr>
          <w:spacing w:val="-8"/>
        </w:rPr>
        <w:t xml:space="preserve"> </w:t>
      </w:r>
      <w:r>
        <w:t>primer</w:t>
      </w:r>
      <w:r>
        <w:rPr>
          <w:spacing w:val="-8"/>
        </w:rPr>
        <w:t xml:space="preserve"> </w:t>
      </w:r>
      <w:r>
        <w:t>paso</w:t>
      </w:r>
      <w:r>
        <w:rPr>
          <w:spacing w:val="-8"/>
        </w:rPr>
        <w:t xml:space="preserve"> </w:t>
      </w:r>
      <w:r>
        <w:t>de</w:t>
      </w:r>
      <w:r>
        <w:rPr>
          <w:spacing w:val="-9"/>
        </w:rPr>
        <w:t xml:space="preserve"> </w:t>
      </w:r>
      <w:r>
        <w:t>inicialización</w:t>
      </w:r>
      <w:r>
        <w:rPr>
          <w:spacing w:val="-8"/>
        </w:rPr>
        <w:t xml:space="preserve"> </w:t>
      </w:r>
      <w:r>
        <w:t>después de encendido el</w:t>
      </w:r>
      <w:r>
        <w:rPr>
          <w:spacing w:val="-3"/>
        </w:rPr>
        <w:t xml:space="preserve"> </w:t>
      </w:r>
      <w:r>
        <w:t>computador.</w:t>
      </w:r>
    </w:p>
    <w:p w:rsidR="002202A7" w:rsidRDefault="00533ACE">
      <w:pPr>
        <w:pStyle w:val="Prrafodelista"/>
        <w:numPr>
          <w:ilvl w:val="2"/>
          <w:numId w:val="8"/>
        </w:numPr>
        <w:tabs>
          <w:tab w:val="left" w:pos="941"/>
        </w:tabs>
        <w:ind w:right="470"/>
        <w:jc w:val="both"/>
      </w:pPr>
      <w:r>
        <w:t>Las contraseñas de usuario de los diferentes aplicativos, deben ser alfanuméricas e incluyendo por lo menos un signo especial, con mínimo 8 caracteres. No se debe aceptar las últimas 6 claves utilizadas por el usuario y/o el nombre de usuario de la red. La</w:t>
      </w:r>
      <w:r>
        <w:t xml:space="preserve"> vigencia máxima es de 30 días calendarios, momento en el cual debe ser</w:t>
      </w:r>
      <w:r>
        <w:rPr>
          <w:spacing w:val="-6"/>
        </w:rPr>
        <w:t xml:space="preserve"> </w:t>
      </w:r>
      <w:r>
        <w:t>cambiada.</w:t>
      </w:r>
    </w:p>
    <w:p w:rsidR="002202A7" w:rsidRDefault="00533ACE">
      <w:pPr>
        <w:pStyle w:val="Prrafodelista"/>
        <w:numPr>
          <w:ilvl w:val="2"/>
          <w:numId w:val="8"/>
        </w:numPr>
        <w:tabs>
          <w:tab w:val="left" w:pos="941"/>
        </w:tabs>
        <w:spacing w:line="256" w:lineRule="auto"/>
        <w:ind w:right="469"/>
        <w:jc w:val="both"/>
      </w:pPr>
      <w:r>
        <w:t>El acceso a los diferentes aplicativos será bloqueado con 5 intentos fallidos al digitar la contraseña. El desbloqueo de la contraseña será realizado por DTI en nivel central</w:t>
      </w:r>
      <w:r>
        <w:t xml:space="preserve"> y/o el administrador de red en localidades, previa generación del caso por la herramienta de Gestión de Recursos de</w:t>
      </w:r>
      <w:r>
        <w:rPr>
          <w:spacing w:val="-19"/>
        </w:rPr>
        <w:t xml:space="preserve"> </w:t>
      </w:r>
      <w:r>
        <w:t>TI.</w:t>
      </w:r>
    </w:p>
    <w:p w:rsidR="002202A7" w:rsidRDefault="00533ACE">
      <w:pPr>
        <w:pStyle w:val="Prrafodelista"/>
        <w:numPr>
          <w:ilvl w:val="2"/>
          <w:numId w:val="8"/>
        </w:numPr>
        <w:tabs>
          <w:tab w:val="left" w:pos="941"/>
        </w:tabs>
        <w:spacing w:before="2"/>
        <w:ind w:right="474"/>
        <w:jc w:val="both"/>
      </w:pPr>
      <w:r>
        <w:t>Limitar el acceso a información y a instalaciones de procesamiento de información. Las áreas de informática deberán tener acceso restri</w:t>
      </w:r>
      <w:r>
        <w:t>ngido a personas no autorizadas, según el responsable del área, al igual que los cuartos de equipos y cuartos de</w:t>
      </w:r>
      <w:r>
        <w:rPr>
          <w:spacing w:val="-7"/>
        </w:rPr>
        <w:t xml:space="preserve"> </w:t>
      </w:r>
      <w:r>
        <w:t>UPS.</w:t>
      </w:r>
    </w:p>
    <w:p w:rsidR="002202A7" w:rsidRDefault="00533ACE">
      <w:pPr>
        <w:pStyle w:val="Prrafodelista"/>
        <w:numPr>
          <w:ilvl w:val="2"/>
          <w:numId w:val="8"/>
        </w:numPr>
        <w:tabs>
          <w:tab w:val="left" w:pos="941"/>
        </w:tabs>
        <w:spacing w:line="242" w:lineRule="auto"/>
        <w:ind w:right="470"/>
        <w:jc w:val="both"/>
      </w:pPr>
      <w:r>
        <w:t>Todos</w:t>
      </w:r>
      <w:r>
        <w:rPr>
          <w:spacing w:val="-4"/>
        </w:rPr>
        <w:t xml:space="preserve"> </w:t>
      </w:r>
      <w:r>
        <w:t>los</w:t>
      </w:r>
      <w:r>
        <w:rPr>
          <w:spacing w:val="-5"/>
        </w:rPr>
        <w:t xml:space="preserve"> </w:t>
      </w:r>
      <w:r>
        <w:t>funcionarios,</w:t>
      </w:r>
      <w:r>
        <w:rPr>
          <w:spacing w:val="-6"/>
        </w:rPr>
        <w:t xml:space="preserve"> </w:t>
      </w:r>
      <w:r>
        <w:t>deberán</w:t>
      </w:r>
      <w:r>
        <w:rPr>
          <w:spacing w:val="-5"/>
        </w:rPr>
        <w:t xml:space="preserve"> </w:t>
      </w:r>
      <w:r>
        <w:t>portar</w:t>
      </w:r>
      <w:r>
        <w:rPr>
          <w:spacing w:val="-3"/>
        </w:rPr>
        <w:t xml:space="preserve"> </w:t>
      </w:r>
      <w:r>
        <w:t>el</w:t>
      </w:r>
      <w:r>
        <w:rPr>
          <w:spacing w:val="-5"/>
        </w:rPr>
        <w:t xml:space="preserve"> </w:t>
      </w:r>
      <w:r>
        <w:t>carné</w:t>
      </w:r>
      <w:r>
        <w:rPr>
          <w:spacing w:val="-4"/>
        </w:rPr>
        <w:t xml:space="preserve"> </w:t>
      </w:r>
      <w:r>
        <w:t>en</w:t>
      </w:r>
      <w:r>
        <w:rPr>
          <w:spacing w:val="-4"/>
        </w:rPr>
        <w:t xml:space="preserve"> </w:t>
      </w:r>
      <w:r>
        <w:t>un</w:t>
      </w:r>
      <w:r>
        <w:rPr>
          <w:spacing w:val="-7"/>
        </w:rPr>
        <w:t xml:space="preserve"> </w:t>
      </w:r>
      <w:r>
        <w:t>lugar</w:t>
      </w:r>
      <w:r>
        <w:rPr>
          <w:spacing w:val="-3"/>
        </w:rPr>
        <w:t xml:space="preserve"> </w:t>
      </w:r>
      <w:r>
        <w:t>visible,</w:t>
      </w:r>
      <w:r>
        <w:rPr>
          <w:spacing w:val="-7"/>
        </w:rPr>
        <w:t xml:space="preserve"> </w:t>
      </w:r>
      <w:r>
        <w:t>permitiendo</w:t>
      </w:r>
      <w:r>
        <w:rPr>
          <w:spacing w:val="-4"/>
        </w:rPr>
        <w:t xml:space="preserve"> </w:t>
      </w:r>
      <w:r>
        <w:t>con</w:t>
      </w:r>
      <w:r>
        <w:rPr>
          <w:spacing w:val="-8"/>
        </w:rPr>
        <w:t xml:space="preserve"> </w:t>
      </w:r>
      <w:r>
        <w:t>esto</w:t>
      </w:r>
      <w:r>
        <w:rPr>
          <w:spacing w:val="-3"/>
        </w:rPr>
        <w:t xml:space="preserve"> </w:t>
      </w:r>
      <w:r>
        <w:t>una</w:t>
      </w:r>
      <w:r>
        <w:rPr>
          <w:spacing w:val="-5"/>
        </w:rPr>
        <w:t xml:space="preserve"> </w:t>
      </w:r>
      <w:r>
        <w:t>mejor identificación y control de las person</w:t>
      </w:r>
      <w:r>
        <w:t>as que ingresan y transitan en la</w:t>
      </w:r>
      <w:r>
        <w:rPr>
          <w:spacing w:val="-10"/>
        </w:rPr>
        <w:t xml:space="preserve"> </w:t>
      </w:r>
      <w:r>
        <w:t>Entidad.</w:t>
      </w:r>
    </w:p>
    <w:p w:rsidR="002202A7" w:rsidRDefault="00533ACE">
      <w:pPr>
        <w:pStyle w:val="Prrafodelista"/>
        <w:numPr>
          <w:ilvl w:val="2"/>
          <w:numId w:val="8"/>
        </w:numPr>
        <w:tabs>
          <w:tab w:val="left" w:pos="941"/>
        </w:tabs>
        <w:ind w:right="471"/>
        <w:jc w:val="both"/>
      </w:pPr>
      <w:r>
        <w:t>En los tomacorrientes donde se alimenten los equipos de cómputo (todos deben ser de corriente regulada</w:t>
      </w:r>
      <w:r>
        <w:rPr>
          <w:spacing w:val="-5"/>
        </w:rPr>
        <w:t xml:space="preserve"> </w:t>
      </w:r>
      <w:r>
        <w:t>y</w:t>
      </w:r>
      <w:r>
        <w:rPr>
          <w:spacing w:val="-4"/>
        </w:rPr>
        <w:t xml:space="preserve"> </w:t>
      </w:r>
      <w:r>
        <w:t>con</w:t>
      </w:r>
      <w:r>
        <w:rPr>
          <w:spacing w:val="-3"/>
        </w:rPr>
        <w:t xml:space="preserve"> </w:t>
      </w:r>
      <w:r>
        <w:t>polo</w:t>
      </w:r>
      <w:r>
        <w:rPr>
          <w:spacing w:val="-3"/>
        </w:rPr>
        <w:t xml:space="preserve"> </w:t>
      </w:r>
      <w:r>
        <w:t>a</w:t>
      </w:r>
      <w:r>
        <w:rPr>
          <w:spacing w:val="-5"/>
        </w:rPr>
        <w:t xml:space="preserve"> </w:t>
      </w:r>
      <w:r>
        <w:t>tierra),</w:t>
      </w:r>
      <w:r>
        <w:rPr>
          <w:spacing w:val="-6"/>
        </w:rPr>
        <w:t xml:space="preserve"> </w:t>
      </w:r>
      <w:r>
        <w:t>no</w:t>
      </w:r>
      <w:r>
        <w:rPr>
          <w:spacing w:val="-3"/>
        </w:rPr>
        <w:t xml:space="preserve"> </w:t>
      </w:r>
      <w:r>
        <w:t>se</w:t>
      </w:r>
      <w:r>
        <w:rPr>
          <w:spacing w:val="-3"/>
        </w:rPr>
        <w:t xml:space="preserve"> </w:t>
      </w:r>
      <w:r>
        <w:t>deben</w:t>
      </w:r>
      <w:r>
        <w:rPr>
          <w:spacing w:val="-4"/>
        </w:rPr>
        <w:t xml:space="preserve"> </w:t>
      </w:r>
      <w:r>
        <w:t>conectar</w:t>
      </w:r>
      <w:r>
        <w:rPr>
          <w:spacing w:val="-3"/>
        </w:rPr>
        <w:t xml:space="preserve"> </w:t>
      </w:r>
      <w:r>
        <w:t>otros</w:t>
      </w:r>
      <w:r>
        <w:rPr>
          <w:spacing w:val="-3"/>
        </w:rPr>
        <w:t xml:space="preserve"> </w:t>
      </w:r>
      <w:r>
        <w:t>equipos</w:t>
      </w:r>
      <w:r>
        <w:rPr>
          <w:spacing w:val="-3"/>
        </w:rPr>
        <w:t xml:space="preserve"> </w:t>
      </w:r>
      <w:r>
        <w:t>que</w:t>
      </w:r>
      <w:r>
        <w:rPr>
          <w:spacing w:val="-5"/>
        </w:rPr>
        <w:t xml:space="preserve"> </w:t>
      </w:r>
      <w:r>
        <w:t>interfieran</w:t>
      </w:r>
      <w:r>
        <w:rPr>
          <w:spacing w:val="-4"/>
        </w:rPr>
        <w:t xml:space="preserve"> </w:t>
      </w:r>
      <w:r>
        <w:t>con</w:t>
      </w:r>
      <w:r>
        <w:rPr>
          <w:spacing w:val="-6"/>
        </w:rPr>
        <w:t xml:space="preserve"> </w:t>
      </w:r>
      <w:r>
        <w:t>el</w:t>
      </w:r>
      <w:r>
        <w:rPr>
          <w:spacing w:val="-3"/>
        </w:rPr>
        <w:t xml:space="preserve"> </w:t>
      </w:r>
      <w:r>
        <w:t>consumo</w:t>
      </w:r>
      <w:r>
        <w:rPr>
          <w:spacing w:val="-3"/>
        </w:rPr>
        <w:t xml:space="preserve"> </w:t>
      </w:r>
      <w:r>
        <w:t>de energía</w:t>
      </w:r>
    </w:p>
    <w:p w:rsidR="002202A7" w:rsidRDefault="00533ACE">
      <w:pPr>
        <w:pStyle w:val="Prrafodelista"/>
        <w:numPr>
          <w:ilvl w:val="2"/>
          <w:numId w:val="8"/>
        </w:numPr>
        <w:tabs>
          <w:tab w:val="left" w:pos="941"/>
        </w:tabs>
        <w:ind w:right="474"/>
        <w:jc w:val="both"/>
      </w:pPr>
      <w:r>
        <w:t xml:space="preserve">Los activos de información de la </w:t>
      </w:r>
      <w:proofErr w:type="gramStart"/>
      <w:r>
        <w:t>Entidad,</w:t>
      </w:r>
      <w:proofErr w:type="gramEnd"/>
      <w:r>
        <w:t xml:space="preserve"> deben tener identificados los perfiles de usuario para su ingreso.</w:t>
      </w:r>
    </w:p>
    <w:p w:rsidR="002202A7" w:rsidRDefault="00533ACE">
      <w:pPr>
        <w:pStyle w:val="Prrafodelista"/>
        <w:numPr>
          <w:ilvl w:val="2"/>
          <w:numId w:val="8"/>
        </w:numPr>
        <w:tabs>
          <w:tab w:val="left" w:pos="940"/>
          <w:tab w:val="left" w:pos="941"/>
        </w:tabs>
        <w:spacing w:line="279" w:lineRule="exact"/>
      </w:pPr>
      <w:r>
        <w:t>Asegurar</w:t>
      </w:r>
      <w:r>
        <w:rPr>
          <w:spacing w:val="-8"/>
        </w:rPr>
        <w:t xml:space="preserve"> </w:t>
      </w:r>
      <w:r>
        <w:t>el</w:t>
      </w:r>
      <w:r>
        <w:rPr>
          <w:spacing w:val="-8"/>
        </w:rPr>
        <w:t xml:space="preserve"> </w:t>
      </w:r>
      <w:r>
        <w:t>acceso</w:t>
      </w:r>
      <w:r>
        <w:rPr>
          <w:spacing w:val="-8"/>
        </w:rPr>
        <w:t xml:space="preserve"> </w:t>
      </w:r>
      <w:r>
        <w:t>de</w:t>
      </w:r>
      <w:r>
        <w:rPr>
          <w:spacing w:val="-8"/>
        </w:rPr>
        <w:t xml:space="preserve"> </w:t>
      </w:r>
      <w:r>
        <w:t>los</w:t>
      </w:r>
      <w:r>
        <w:rPr>
          <w:spacing w:val="-8"/>
        </w:rPr>
        <w:t xml:space="preserve"> </w:t>
      </w:r>
      <w:r>
        <w:t>usuarios</w:t>
      </w:r>
      <w:r>
        <w:rPr>
          <w:spacing w:val="-7"/>
        </w:rPr>
        <w:t xml:space="preserve"> </w:t>
      </w:r>
      <w:r>
        <w:t>autorizados</w:t>
      </w:r>
      <w:r>
        <w:rPr>
          <w:spacing w:val="-7"/>
        </w:rPr>
        <w:t xml:space="preserve"> </w:t>
      </w:r>
      <w:r>
        <w:t>y</w:t>
      </w:r>
      <w:r>
        <w:rPr>
          <w:spacing w:val="-9"/>
        </w:rPr>
        <w:t xml:space="preserve"> </w:t>
      </w:r>
      <w:r>
        <w:t>evitar</w:t>
      </w:r>
      <w:r>
        <w:rPr>
          <w:spacing w:val="-7"/>
        </w:rPr>
        <w:t xml:space="preserve"> </w:t>
      </w:r>
      <w:r>
        <w:t>el</w:t>
      </w:r>
      <w:r>
        <w:rPr>
          <w:spacing w:val="-9"/>
        </w:rPr>
        <w:t xml:space="preserve"> </w:t>
      </w:r>
      <w:r>
        <w:t>acceso</w:t>
      </w:r>
      <w:r>
        <w:rPr>
          <w:spacing w:val="-7"/>
        </w:rPr>
        <w:t xml:space="preserve"> </w:t>
      </w:r>
      <w:r>
        <w:t>no</w:t>
      </w:r>
      <w:r>
        <w:rPr>
          <w:spacing w:val="-8"/>
        </w:rPr>
        <w:t xml:space="preserve"> </w:t>
      </w:r>
      <w:r>
        <w:t>autorizado</w:t>
      </w:r>
      <w:r>
        <w:rPr>
          <w:spacing w:val="-7"/>
        </w:rPr>
        <w:t xml:space="preserve"> </w:t>
      </w:r>
      <w:r>
        <w:t>a</w:t>
      </w:r>
      <w:r>
        <w:rPr>
          <w:spacing w:val="-9"/>
        </w:rPr>
        <w:t xml:space="preserve"> </w:t>
      </w:r>
      <w:r>
        <w:t>sistemas</w:t>
      </w:r>
      <w:r>
        <w:rPr>
          <w:spacing w:val="-8"/>
        </w:rPr>
        <w:t xml:space="preserve"> </w:t>
      </w:r>
      <w:r>
        <w:t>y</w:t>
      </w:r>
      <w:r>
        <w:rPr>
          <w:spacing w:val="-8"/>
        </w:rPr>
        <w:t xml:space="preserve"> </w:t>
      </w:r>
      <w:r>
        <w:t>servicios.</w:t>
      </w:r>
    </w:p>
    <w:p w:rsidR="002202A7" w:rsidRDefault="00533ACE">
      <w:pPr>
        <w:pStyle w:val="Prrafodelista"/>
        <w:numPr>
          <w:ilvl w:val="2"/>
          <w:numId w:val="8"/>
        </w:numPr>
        <w:tabs>
          <w:tab w:val="left" w:pos="940"/>
          <w:tab w:val="left" w:pos="941"/>
        </w:tabs>
        <w:spacing w:line="278" w:lineRule="exact"/>
      </w:pPr>
      <w:r>
        <w:t>Evitar el acceso no autorizado a sistemas y</w:t>
      </w:r>
      <w:r>
        <w:rPr>
          <w:spacing w:val="-2"/>
        </w:rPr>
        <w:t xml:space="preserve"> </w:t>
      </w:r>
      <w:r>
        <w:t>aplicaciones.</w:t>
      </w:r>
    </w:p>
    <w:p w:rsidR="002202A7" w:rsidRDefault="00533ACE">
      <w:pPr>
        <w:pStyle w:val="Prrafodelista"/>
        <w:numPr>
          <w:ilvl w:val="2"/>
          <w:numId w:val="8"/>
        </w:numPr>
        <w:tabs>
          <w:tab w:val="left" w:pos="941"/>
        </w:tabs>
        <w:ind w:right="470"/>
        <w:jc w:val="both"/>
      </w:pPr>
      <w:r>
        <w:t>Prevenir</w:t>
      </w:r>
      <w:r>
        <w:rPr>
          <w:spacing w:val="-10"/>
        </w:rPr>
        <w:t xml:space="preserve"> </w:t>
      </w:r>
      <w:r>
        <w:t>el</w:t>
      </w:r>
      <w:r>
        <w:rPr>
          <w:spacing w:val="-11"/>
        </w:rPr>
        <w:t xml:space="preserve"> </w:t>
      </w:r>
      <w:r>
        <w:t>acceso</w:t>
      </w:r>
      <w:r>
        <w:rPr>
          <w:spacing w:val="-13"/>
        </w:rPr>
        <w:t xml:space="preserve"> </w:t>
      </w:r>
      <w:r>
        <w:t>físico</w:t>
      </w:r>
      <w:r>
        <w:rPr>
          <w:spacing w:val="-12"/>
        </w:rPr>
        <w:t xml:space="preserve"> </w:t>
      </w:r>
      <w:r>
        <w:t>no</w:t>
      </w:r>
      <w:r>
        <w:rPr>
          <w:spacing w:val="-11"/>
        </w:rPr>
        <w:t xml:space="preserve"> </w:t>
      </w:r>
      <w:r>
        <w:t>autorizado,</w:t>
      </w:r>
      <w:r>
        <w:rPr>
          <w:spacing w:val="-11"/>
        </w:rPr>
        <w:t xml:space="preserve"> </w:t>
      </w:r>
      <w:r>
        <w:t>el</w:t>
      </w:r>
      <w:r>
        <w:rPr>
          <w:spacing w:val="-11"/>
        </w:rPr>
        <w:t xml:space="preserve"> </w:t>
      </w:r>
      <w:r>
        <w:t>daño</w:t>
      </w:r>
      <w:r>
        <w:rPr>
          <w:spacing w:val="-12"/>
        </w:rPr>
        <w:t xml:space="preserve"> </w:t>
      </w:r>
      <w:r>
        <w:t>y</w:t>
      </w:r>
      <w:r>
        <w:rPr>
          <w:spacing w:val="-12"/>
        </w:rPr>
        <w:t xml:space="preserve"> </w:t>
      </w:r>
      <w:r>
        <w:t>la</w:t>
      </w:r>
      <w:r>
        <w:rPr>
          <w:spacing w:val="-12"/>
        </w:rPr>
        <w:t xml:space="preserve"> </w:t>
      </w:r>
      <w:r>
        <w:t>interferencia</w:t>
      </w:r>
      <w:r>
        <w:rPr>
          <w:spacing w:val="-12"/>
        </w:rPr>
        <w:t xml:space="preserve"> </w:t>
      </w:r>
      <w:r>
        <w:t>a</w:t>
      </w:r>
      <w:r>
        <w:rPr>
          <w:spacing w:val="-11"/>
        </w:rPr>
        <w:t xml:space="preserve"> </w:t>
      </w:r>
      <w:r>
        <w:t>la</w:t>
      </w:r>
      <w:r>
        <w:rPr>
          <w:spacing w:val="-12"/>
        </w:rPr>
        <w:t xml:space="preserve"> </w:t>
      </w:r>
      <w:r>
        <w:t>información</w:t>
      </w:r>
      <w:r>
        <w:rPr>
          <w:spacing w:val="-11"/>
        </w:rPr>
        <w:t xml:space="preserve"> </w:t>
      </w:r>
      <w:r>
        <w:t>y</w:t>
      </w:r>
      <w:r>
        <w:rPr>
          <w:spacing w:val="-11"/>
        </w:rPr>
        <w:t xml:space="preserve"> </w:t>
      </w:r>
      <w:r>
        <w:t>a</w:t>
      </w:r>
      <w:r>
        <w:rPr>
          <w:spacing w:val="-12"/>
        </w:rPr>
        <w:t xml:space="preserve"> </w:t>
      </w:r>
      <w:r>
        <w:t>las</w:t>
      </w:r>
      <w:r>
        <w:rPr>
          <w:spacing w:val="-12"/>
        </w:rPr>
        <w:t xml:space="preserve"> </w:t>
      </w:r>
      <w:r>
        <w:t>instalaciones de procesamiento de información de la</w:t>
      </w:r>
      <w:r>
        <w:rPr>
          <w:spacing w:val="-4"/>
        </w:rPr>
        <w:t xml:space="preserve"> </w:t>
      </w:r>
      <w:r>
        <w:t>organización.</w:t>
      </w:r>
    </w:p>
    <w:p w:rsidR="002202A7" w:rsidRDefault="00533ACE">
      <w:pPr>
        <w:pStyle w:val="Prrafodelista"/>
        <w:numPr>
          <w:ilvl w:val="2"/>
          <w:numId w:val="8"/>
        </w:numPr>
        <w:tabs>
          <w:tab w:val="left" w:pos="941"/>
        </w:tabs>
        <w:ind w:right="466"/>
        <w:jc w:val="both"/>
      </w:pPr>
      <w:r>
        <w:t>Prevenir la pérdida, daño, robo o compromiso de activos, y la interrupción de las operaciones de la organización.</w:t>
      </w:r>
    </w:p>
    <w:p w:rsidR="002202A7" w:rsidRDefault="002202A7">
      <w:pPr>
        <w:pStyle w:val="Textoindependiente"/>
        <w:spacing w:before="7"/>
        <w:rPr>
          <w:sz w:val="21"/>
        </w:rPr>
      </w:pPr>
    </w:p>
    <w:p w:rsidR="002202A7" w:rsidRDefault="00533ACE">
      <w:pPr>
        <w:pStyle w:val="Ttulo2"/>
      </w:pPr>
      <w:r>
        <w:t>Prohibiciones:</w:t>
      </w:r>
    </w:p>
    <w:p w:rsidR="002202A7" w:rsidRDefault="00533ACE">
      <w:pPr>
        <w:pStyle w:val="Prrafodelista"/>
        <w:numPr>
          <w:ilvl w:val="2"/>
          <w:numId w:val="8"/>
        </w:numPr>
        <w:tabs>
          <w:tab w:val="left" w:pos="941"/>
        </w:tabs>
        <w:spacing w:line="242" w:lineRule="auto"/>
        <w:ind w:right="473"/>
        <w:jc w:val="both"/>
      </w:pPr>
      <w:r>
        <w:t>Está prohibido, utilizar autenticación ajena de usuario para ingresar a la información. Lo anterior, será reportado para la to</w:t>
      </w:r>
      <w:r>
        <w:t>ma de correctivos</w:t>
      </w:r>
      <w:r>
        <w:rPr>
          <w:spacing w:val="-8"/>
        </w:rPr>
        <w:t xml:space="preserve"> </w:t>
      </w:r>
      <w:r>
        <w:t>pertinentes.</w:t>
      </w:r>
    </w:p>
    <w:p w:rsidR="002202A7" w:rsidRDefault="00533ACE">
      <w:pPr>
        <w:pStyle w:val="Prrafodelista"/>
        <w:numPr>
          <w:ilvl w:val="2"/>
          <w:numId w:val="8"/>
        </w:numPr>
        <w:tabs>
          <w:tab w:val="left" w:pos="941"/>
        </w:tabs>
        <w:ind w:right="470"/>
        <w:jc w:val="both"/>
      </w:pPr>
      <w:r>
        <w:t>Está estrictamente prohibido generar varios perfiles de usuario a una sola persona en un mismo aplicativo.</w:t>
      </w:r>
    </w:p>
    <w:p w:rsidR="002202A7" w:rsidRDefault="002202A7">
      <w:pPr>
        <w:pStyle w:val="Textoindependiente"/>
        <w:spacing w:before="6"/>
        <w:rPr>
          <w:sz w:val="21"/>
        </w:rPr>
      </w:pPr>
    </w:p>
    <w:p w:rsidR="002202A7" w:rsidRDefault="00533ACE">
      <w:pPr>
        <w:pStyle w:val="Ttulo2"/>
        <w:numPr>
          <w:ilvl w:val="1"/>
          <w:numId w:val="8"/>
        </w:numPr>
        <w:tabs>
          <w:tab w:val="left" w:pos="796"/>
          <w:tab w:val="left" w:pos="797"/>
        </w:tabs>
      </w:pPr>
      <w:bookmarkStart w:id="12" w:name="_bookmark12"/>
      <w:bookmarkEnd w:id="12"/>
      <w:r>
        <w:t>NO</w:t>
      </w:r>
      <w:r>
        <w:rPr>
          <w:spacing w:val="-1"/>
        </w:rPr>
        <w:t xml:space="preserve"> </w:t>
      </w:r>
      <w:r>
        <w:t>REPUDIO</w:t>
      </w:r>
    </w:p>
    <w:p w:rsidR="002202A7" w:rsidRDefault="002202A7">
      <w:pPr>
        <w:pStyle w:val="Textoindependiente"/>
        <w:rPr>
          <w:b/>
        </w:rPr>
      </w:pPr>
    </w:p>
    <w:p w:rsidR="002202A7" w:rsidRDefault="00533ACE">
      <w:pPr>
        <w:pStyle w:val="Textoindependiente"/>
        <w:ind w:left="220" w:right="470"/>
        <w:jc w:val="both"/>
      </w:pPr>
      <w:r>
        <w:rPr>
          <w:b/>
        </w:rPr>
        <w:t xml:space="preserve">Enunciado: </w:t>
      </w:r>
      <w:r>
        <w:t>La entidad se compromete a generar mecanismos de control de usuarios (logs) en los sistemas de</w:t>
      </w:r>
      <w:r>
        <w:t xml:space="preserve"> información; de tal manera que quede y conste cronológicamente los acontecimientos que han ido afectando a un sistema informático (programa, aplicación, servidor, etc.), así como el conjunto de cambios que estos han generado, y que se haga seguimiento a l</w:t>
      </w:r>
      <w:r>
        <w:t>os mismos, de tal manera que un usuario no pueda</w:t>
      </w:r>
    </w:p>
    <w:p w:rsidR="002202A7" w:rsidRDefault="002202A7">
      <w:pPr>
        <w:jc w:val="both"/>
        <w:sectPr w:rsidR="002202A7">
          <w:pgSz w:w="12250" w:h="15850"/>
          <w:pgMar w:top="2140" w:right="1060" w:bottom="1420" w:left="1340" w:header="805" w:footer="1239" w:gutter="0"/>
          <w:cols w:space="720"/>
        </w:sectPr>
      </w:pPr>
    </w:p>
    <w:p w:rsidR="002202A7" w:rsidRDefault="002202A7">
      <w:pPr>
        <w:pStyle w:val="Textoindependiente"/>
        <w:spacing w:before="1"/>
        <w:rPr>
          <w:sz w:val="17"/>
        </w:rPr>
      </w:pPr>
    </w:p>
    <w:p w:rsidR="002202A7" w:rsidRDefault="00533ACE">
      <w:pPr>
        <w:pStyle w:val="Textoindependiente"/>
        <w:spacing w:before="101"/>
        <w:ind w:left="220" w:right="470"/>
        <w:jc w:val="both"/>
      </w:pPr>
      <w:r>
        <w:t>negar</w:t>
      </w:r>
      <w:r>
        <w:rPr>
          <w:spacing w:val="-5"/>
        </w:rPr>
        <w:t xml:space="preserve"> </w:t>
      </w:r>
      <w:r>
        <w:t>su</w:t>
      </w:r>
      <w:r>
        <w:rPr>
          <w:spacing w:val="-6"/>
        </w:rPr>
        <w:t xml:space="preserve"> </w:t>
      </w:r>
      <w:r>
        <w:t>responsabilidad</w:t>
      </w:r>
      <w:r>
        <w:rPr>
          <w:spacing w:val="-7"/>
        </w:rPr>
        <w:t xml:space="preserve"> </w:t>
      </w:r>
      <w:r>
        <w:t>sobre</w:t>
      </w:r>
      <w:r>
        <w:rPr>
          <w:spacing w:val="-5"/>
        </w:rPr>
        <w:t xml:space="preserve"> </w:t>
      </w:r>
      <w:r>
        <w:t>un</w:t>
      </w:r>
      <w:r>
        <w:rPr>
          <w:spacing w:val="-7"/>
        </w:rPr>
        <w:t xml:space="preserve"> </w:t>
      </w:r>
      <w:r>
        <w:t>cambio</w:t>
      </w:r>
      <w:r>
        <w:rPr>
          <w:spacing w:val="-4"/>
        </w:rPr>
        <w:t xml:space="preserve"> </w:t>
      </w:r>
      <w:r>
        <w:t>en</w:t>
      </w:r>
      <w:r>
        <w:rPr>
          <w:spacing w:val="-7"/>
        </w:rPr>
        <w:t xml:space="preserve"> </w:t>
      </w:r>
      <w:r>
        <w:t>los</w:t>
      </w:r>
      <w:r>
        <w:rPr>
          <w:spacing w:val="-4"/>
        </w:rPr>
        <w:t xml:space="preserve"> </w:t>
      </w:r>
      <w:r>
        <w:t>ejercicios</w:t>
      </w:r>
      <w:r>
        <w:rPr>
          <w:spacing w:val="-4"/>
        </w:rPr>
        <w:t xml:space="preserve"> </w:t>
      </w:r>
      <w:r>
        <w:t>de</w:t>
      </w:r>
      <w:r>
        <w:rPr>
          <w:spacing w:val="-8"/>
        </w:rPr>
        <w:t xml:space="preserve"> </w:t>
      </w:r>
      <w:r>
        <w:t>intercambio</w:t>
      </w:r>
      <w:r>
        <w:rPr>
          <w:spacing w:val="-5"/>
        </w:rPr>
        <w:t xml:space="preserve"> </w:t>
      </w:r>
      <w:r>
        <w:t>electrónico</w:t>
      </w:r>
      <w:r>
        <w:rPr>
          <w:spacing w:val="-7"/>
        </w:rPr>
        <w:t xml:space="preserve"> </w:t>
      </w:r>
      <w:r>
        <w:t>de</w:t>
      </w:r>
      <w:r>
        <w:rPr>
          <w:spacing w:val="-6"/>
        </w:rPr>
        <w:t xml:space="preserve"> </w:t>
      </w:r>
      <w:r>
        <w:t>la</w:t>
      </w:r>
      <w:r>
        <w:rPr>
          <w:spacing w:val="-6"/>
        </w:rPr>
        <w:t xml:space="preserve"> </w:t>
      </w:r>
      <w:r>
        <w:t>información.</w:t>
      </w:r>
      <w:r>
        <w:rPr>
          <w:spacing w:val="-7"/>
        </w:rPr>
        <w:t xml:space="preserve"> </w:t>
      </w:r>
      <w:r>
        <w:t>En la</w:t>
      </w:r>
      <w:r>
        <w:rPr>
          <w:spacing w:val="-6"/>
        </w:rPr>
        <w:t xml:space="preserve"> </w:t>
      </w:r>
      <w:r>
        <w:t>construcción</w:t>
      </w:r>
      <w:r>
        <w:rPr>
          <w:spacing w:val="-3"/>
        </w:rPr>
        <w:t xml:space="preserve"> </w:t>
      </w:r>
      <w:r>
        <w:t>de</w:t>
      </w:r>
      <w:r>
        <w:rPr>
          <w:spacing w:val="-5"/>
        </w:rPr>
        <w:t xml:space="preserve"> </w:t>
      </w:r>
      <w:r>
        <w:t>aplicaciones</w:t>
      </w:r>
      <w:r>
        <w:rPr>
          <w:spacing w:val="-3"/>
        </w:rPr>
        <w:t xml:space="preserve"> </w:t>
      </w:r>
      <w:r>
        <w:t>o</w:t>
      </w:r>
      <w:r>
        <w:rPr>
          <w:spacing w:val="-5"/>
        </w:rPr>
        <w:t xml:space="preserve"> </w:t>
      </w:r>
      <w:r>
        <w:t>sistemas</w:t>
      </w:r>
      <w:r>
        <w:rPr>
          <w:spacing w:val="-3"/>
        </w:rPr>
        <w:t xml:space="preserve"> </w:t>
      </w:r>
      <w:r>
        <w:t>de</w:t>
      </w:r>
      <w:r>
        <w:rPr>
          <w:spacing w:val="-5"/>
        </w:rPr>
        <w:t xml:space="preserve"> </w:t>
      </w:r>
      <w:r>
        <w:t>información</w:t>
      </w:r>
      <w:r>
        <w:rPr>
          <w:spacing w:val="-6"/>
        </w:rPr>
        <w:t xml:space="preserve"> </w:t>
      </w:r>
      <w:r>
        <w:t>nuevos</w:t>
      </w:r>
      <w:r>
        <w:rPr>
          <w:spacing w:val="-4"/>
        </w:rPr>
        <w:t xml:space="preserve"> </w:t>
      </w:r>
      <w:r>
        <w:t>o</w:t>
      </w:r>
      <w:r>
        <w:rPr>
          <w:spacing w:val="-4"/>
        </w:rPr>
        <w:t xml:space="preserve"> </w:t>
      </w:r>
      <w:r>
        <w:t>existentes</w:t>
      </w:r>
      <w:r>
        <w:rPr>
          <w:spacing w:val="-3"/>
        </w:rPr>
        <w:t xml:space="preserve"> </w:t>
      </w:r>
      <w:r>
        <w:t>garantiza</w:t>
      </w:r>
      <w:r>
        <w:rPr>
          <w:spacing w:val="-5"/>
        </w:rPr>
        <w:t xml:space="preserve"> </w:t>
      </w:r>
      <w:r>
        <w:t>que</w:t>
      </w:r>
      <w:r>
        <w:rPr>
          <w:spacing w:val="-5"/>
        </w:rPr>
        <w:t xml:space="preserve"> </w:t>
      </w:r>
      <w:r>
        <w:t>la</w:t>
      </w:r>
      <w:r>
        <w:rPr>
          <w:spacing w:val="-6"/>
        </w:rPr>
        <w:t xml:space="preserve"> </w:t>
      </w:r>
      <w:r>
        <w:t>seguridad</w:t>
      </w:r>
      <w:r>
        <w:rPr>
          <w:spacing w:val="-4"/>
        </w:rPr>
        <w:t xml:space="preserve"> </w:t>
      </w:r>
      <w:r>
        <w:t>sea parte integral del ciclo de vida de los sistemas de</w:t>
      </w:r>
      <w:r>
        <w:rPr>
          <w:spacing w:val="-4"/>
        </w:rPr>
        <w:t xml:space="preserve"> </w:t>
      </w:r>
      <w:r>
        <w:t>información.</w:t>
      </w:r>
    </w:p>
    <w:p w:rsidR="002202A7" w:rsidRDefault="002202A7">
      <w:pPr>
        <w:pStyle w:val="Textoindependiente"/>
        <w:spacing w:before="1"/>
      </w:pPr>
    </w:p>
    <w:p w:rsidR="002202A7" w:rsidRDefault="00533ACE">
      <w:pPr>
        <w:pStyle w:val="Ttulo2"/>
        <w:spacing w:line="247" w:lineRule="exact"/>
      </w:pPr>
      <w:proofErr w:type="gramStart"/>
      <w:r>
        <w:t>Directrices a cumplir</w:t>
      </w:r>
      <w:proofErr w:type="gramEnd"/>
      <w:r>
        <w:t>:</w:t>
      </w:r>
    </w:p>
    <w:p w:rsidR="002202A7" w:rsidRDefault="00533ACE">
      <w:pPr>
        <w:pStyle w:val="Prrafodelista"/>
        <w:numPr>
          <w:ilvl w:val="2"/>
          <w:numId w:val="8"/>
        </w:numPr>
        <w:tabs>
          <w:tab w:val="left" w:pos="941"/>
        </w:tabs>
        <w:ind w:right="470"/>
        <w:jc w:val="both"/>
      </w:pPr>
      <w:r>
        <w:t>Incluir logs que generen la trazabilidad en la modificación de cualquier dato o información en los sistemas de</w:t>
      </w:r>
      <w:r>
        <w:rPr>
          <w:spacing w:val="-1"/>
        </w:rPr>
        <w:t xml:space="preserve"> </w:t>
      </w:r>
      <w:r>
        <w:t>información.</w:t>
      </w:r>
    </w:p>
    <w:p w:rsidR="002202A7" w:rsidRDefault="00533ACE">
      <w:pPr>
        <w:pStyle w:val="Prrafodelista"/>
        <w:numPr>
          <w:ilvl w:val="2"/>
          <w:numId w:val="8"/>
        </w:numPr>
        <w:tabs>
          <w:tab w:val="left" w:pos="940"/>
          <w:tab w:val="left" w:pos="941"/>
        </w:tabs>
        <w:spacing w:line="278" w:lineRule="exact"/>
      </w:pPr>
      <w:r>
        <w:t>El usuario r</w:t>
      </w:r>
      <w:r>
        <w:t>esponde por la información enviada desde medios</w:t>
      </w:r>
      <w:r>
        <w:rPr>
          <w:spacing w:val="-11"/>
        </w:rPr>
        <w:t xml:space="preserve"> </w:t>
      </w:r>
      <w:r>
        <w:t>institucionales</w:t>
      </w:r>
    </w:p>
    <w:p w:rsidR="002202A7" w:rsidRDefault="00533ACE">
      <w:pPr>
        <w:pStyle w:val="Prrafodelista"/>
        <w:numPr>
          <w:ilvl w:val="2"/>
          <w:numId w:val="8"/>
        </w:numPr>
        <w:tabs>
          <w:tab w:val="left" w:pos="941"/>
        </w:tabs>
        <w:spacing w:before="1"/>
        <w:ind w:right="469"/>
        <w:jc w:val="both"/>
      </w:pPr>
      <w:r>
        <w:t>DTI debe proveer los respectivos mecanismos de seguridad consignados para el tratamiento de mensajes electrónicos en la Ley 527 de 1999 "Por medio de la cual se define y reglamenta el acceso y</w:t>
      </w:r>
      <w:r>
        <w:t xml:space="preserve"> uso de los mensajes de datos, del comercio electrónico y de las firmas digitales, y se establecen las Entidades de certificación y se dictan otras disposiciones", como son entre otros, encriptación de datos y firmas digitales, y en las demás disposiciones</w:t>
      </w:r>
      <w:r>
        <w:t xml:space="preserve"> legales que rigen la</w:t>
      </w:r>
      <w:r>
        <w:rPr>
          <w:spacing w:val="-11"/>
        </w:rPr>
        <w:t xml:space="preserve"> </w:t>
      </w:r>
      <w:r>
        <w:t>materia</w:t>
      </w:r>
    </w:p>
    <w:p w:rsidR="002202A7" w:rsidRDefault="002202A7">
      <w:pPr>
        <w:pStyle w:val="Textoindependiente"/>
        <w:spacing w:before="1"/>
      </w:pPr>
    </w:p>
    <w:p w:rsidR="002202A7" w:rsidRDefault="00533ACE">
      <w:pPr>
        <w:pStyle w:val="Ttulo2"/>
        <w:numPr>
          <w:ilvl w:val="1"/>
          <w:numId w:val="8"/>
        </w:numPr>
        <w:tabs>
          <w:tab w:val="left" w:pos="796"/>
          <w:tab w:val="left" w:pos="797"/>
        </w:tabs>
      </w:pPr>
      <w:bookmarkStart w:id="13" w:name="_bookmark13"/>
      <w:bookmarkEnd w:id="13"/>
      <w:r>
        <w:t>PRIVACIDAD Y</w:t>
      </w:r>
      <w:r>
        <w:rPr>
          <w:spacing w:val="-2"/>
        </w:rPr>
        <w:t xml:space="preserve"> </w:t>
      </w:r>
      <w:r>
        <w:t>CONFIDENCIALIDAD</w:t>
      </w:r>
    </w:p>
    <w:p w:rsidR="002202A7" w:rsidRDefault="002202A7">
      <w:pPr>
        <w:pStyle w:val="Textoindependiente"/>
        <w:rPr>
          <w:b/>
        </w:rPr>
      </w:pPr>
    </w:p>
    <w:p w:rsidR="002202A7" w:rsidRDefault="00533ACE">
      <w:pPr>
        <w:pStyle w:val="Textoindependiente"/>
        <w:ind w:left="220" w:right="471"/>
        <w:jc w:val="both"/>
      </w:pPr>
      <w:r>
        <w:rPr>
          <w:b/>
        </w:rPr>
        <w:t xml:space="preserve">Enunciado: </w:t>
      </w:r>
      <w:r>
        <w:t>La Secretaria Distrital de Gobierno se compromete a definir una política de tratamiento y protección de datos personales, que deben ser aplicados, conforme a lo establecido en la norm</w:t>
      </w:r>
      <w:r>
        <w:t>atividad vigente.</w:t>
      </w:r>
    </w:p>
    <w:p w:rsidR="002202A7" w:rsidRDefault="002202A7">
      <w:pPr>
        <w:pStyle w:val="Textoindependiente"/>
        <w:spacing w:before="10"/>
        <w:rPr>
          <w:sz w:val="21"/>
        </w:rPr>
      </w:pPr>
    </w:p>
    <w:p w:rsidR="002202A7" w:rsidRDefault="00533ACE">
      <w:pPr>
        <w:pStyle w:val="Ttulo2"/>
      </w:pPr>
      <w:proofErr w:type="gramStart"/>
      <w:r>
        <w:t>Directrices a cumplir</w:t>
      </w:r>
      <w:proofErr w:type="gramEnd"/>
      <w:r>
        <w:t>:</w:t>
      </w:r>
    </w:p>
    <w:p w:rsidR="002202A7" w:rsidRDefault="00533ACE">
      <w:pPr>
        <w:pStyle w:val="Prrafodelista"/>
        <w:numPr>
          <w:ilvl w:val="2"/>
          <w:numId w:val="8"/>
        </w:numPr>
        <w:tabs>
          <w:tab w:val="left" w:pos="941"/>
        </w:tabs>
        <w:spacing w:before="2"/>
        <w:ind w:right="467"/>
        <w:jc w:val="both"/>
      </w:pPr>
      <w:r>
        <w:t>Garantizar el control del manejo de la información de datos personales frente a su tratamiento automatizado o no, en lo que respecta a su utilización, almacenamiento, organización y acceso. Como</w:t>
      </w:r>
      <w:r>
        <w:rPr>
          <w:spacing w:val="-9"/>
        </w:rPr>
        <w:t xml:space="preserve"> </w:t>
      </w:r>
      <w:r>
        <w:t>mínimo</w:t>
      </w:r>
      <w:r>
        <w:rPr>
          <w:spacing w:val="-9"/>
        </w:rPr>
        <w:t xml:space="preserve"> </w:t>
      </w:r>
      <w:r>
        <w:t>se</w:t>
      </w:r>
      <w:r>
        <w:rPr>
          <w:spacing w:val="-12"/>
        </w:rPr>
        <w:t xml:space="preserve"> </w:t>
      </w:r>
      <w:r>
        <w:t>debe</w:t>
      </w:r>
      <w:r>
        <w:rPr>
          <w:spacing w:val="-10"/>
        </w:rPr>
        <w:t xml:space="preserve"> </w:t>
      </w:r>
      <w:r>
        <w:t>atender</w:t>
      </w:r>
      <w:r>
        <w:rPr>
          <w:spacing w:val="-9"/>
        </w:rPr>
        <w:t xml:space="preserve"> </w:t>
      </w:r>
      <w:r>
        <w:t>los</w:t>
      </w:r>
      <w:r>
        <w:rPr>
          <w:spacing w:val="-10"/>
        </w:rPr>
        <w:t xml:space="preserve"> </w:t>
      </w:r>
      <w:r>
        <w:t>siguientes</w:t>
      </w:r>
      <w:r>
        <w:rPr>
          <w:spacing w:val="-9"/>
        </w:rPr>
        <w:t xml:space="preserve"> </w:t>
      </w:r>
      <w:r>
        <w:t>ítems:</w:t>
      </w:r>
      <w:r>
        <w:rPr>
          <w:spacing w:val="-9"/>
        </w:rPr>
        <w:t xml:space="preserve"> </w:t>
      </w:r>
      <w:r>
        <w:t>a)</w:t>
      </w:r>
      <w:r>
        <w:rPr>
          <w:spacing w:val="-7"/>
        </w:rPr>
        <w:t xml:space="preserve"> </w:t>
      </w:r>
      <w:r>
        <w:t>Ámbito</w:t>
      </w:r>
      <w:r>
        <w:rPr>
          <w:spacing w:val="-9"/>
        </w:rPr>
        <w:t xml:space="preserve"> </w:t>
      </w:r>
      <w:r>
        <w:t>de</w:t>
      </w:r>
      <w:r>
        <w:rPr>
          <w:spacing w:val="-9"/>
        </w:rPr>
        <w:t xml:space="preserve"> </w:t>
      </w:r>
      <w:r>
        <w:t>aplicación,</w:t>
      </w:r>
      <w:r>
        <w:rPr>
          <w:spacing w:val="-10"/>
        </w:rPr>
        <w:t xml:space="preserve"> </w:t>
      </w:r>
      <w:r>
        <w:t>b)</w:t>
      </w:r>
      <w:r>
        <w:rPr>
          <w:spacing w:val="-12"/>
        </w:rPr>
        <w:t xml:space="preserve"> </w:t>
      </w:r>
      <w:r>
        <w:t>Excepción</w:t>
      </w:r>
      <w:r>
        <w:rPr>
          <w:spacing w:val="-6"/>
        </w:rPr>
        <w:t xml:space="preserve"> </w:t>
      </w:r>
      <w:r>
        <w:t>al</w:t>
      </w:r>
      <w:r>
        <w:rPr>
          <w:spacing w:val="-10"/>
        </w:rPr>
        <w:t xml:space="preserve"> </w:t>
      </w:r>
      <w:r>
        <w:t>ámbito de</w:t>
      </w:r>
      <w:r>
        <w:rPr>
          <w:spacing w:val="-6"/>
        </w:rPr>
        <w:t xml:space="preserve"> </w:t>
      </w:r>
      <w:r>
        <w:t>aplicación</w:t>
      </w:r>
      <w:r>
        <w:rPr>
          <w:spacing w:val="-3"/>
        </w:rPr>
        <w:t xml:space="preserve"> </w:t>
      </w:r>
      <w:r>
        <w:t>de</w:t>
      </w:r>
      <w:r>
        <w:rPr>
          <w:spacing w:val="-5"/>
        </w:rPr>
        <w:t xml:space="preserve"> </w:t>
      </w:r>
      <w:r>
        <w:t>las</w:t>
      </w:r>
      <w:r>
        <w:rPr>
          <w:spacing w:val="-4"/>
        </w:rPr>
        <w:t xml:space="preserve"> </w:t>
      </w:r>
      <w:r>
        <w:t>políticas</w:t>
      </w:r>
      <w:r>
        <w:rPr>
          <w:spacing w:val="-3"/>
        </w:rPr>
        <w:t xml:space="preserve"> </w:t>
      </w:r>
      <w:r>
        <w:t>de</w:t>
      </w:r>
      <w:r>
        <w:rPr>
          <w:spacing w:val="-5"/>
        </w:rPr>
        <w:t xml:space="preserve"> </w:t>
      </w:r>
      <w:r>
        <w:t>tratamiento</w:t>
      </w:r>
      <w:r>
        <w:rPr>
          <w:spacing w:val="-3"/>
        </w:rPr>
        <w:t xml:space="preserve"> </w:t>
      </w:r>
      <w:r>
        <w:t>de</w:t>
      </w:r>
      <w:r>
        <w:rPr>
          <w:spacing w:val="-6"/>
        </w:rPr>
        <w:t xml:space="preserve"> </w:t>
      </w:r>
      <w:r>
        <w:t>datos</w:t>
      </w:r>
      <w:r>
        <w:rPr>
          <w:spacing w:val="-2"/>
        </w:rPr>
        <w:t xml:space="preserve"> </w:t>
      </w:r>
      <w:r>
        <w:t>personales,</w:t>
      </w:r>
      <w:r>
        <w:rPr>
          <w:spacing w:val="-4"/>
        </w:rPr>
        <w:t xml:space="preserve"> </w:t>
      </w:r>
      <w:r>
        <w:t>c)</w:t>
      </w:r>
      <w:r>
        <w:rPr>
          <w:spacing w:val="-3"/>
        </w:rPr>
        <w:t xml:space="preserve"> </w:t>
      </w:r>
      <w:r>
        <w:t>Los</w:t>
      </w:r>
      <w:r>
        <w:rPr>
          <w:spacing w:val="-4"/>
        </w:rPr>
        <w:t xml:space="preserve"> </w:t>
      </w:r>
      <w:r>
        <w:t>8</w:t>
      </w:r>
      <w:r>
        <w:rPr>
          <w:spacing w:val="-4"/>
        </w:rPr>
        <w:t xml:space="preserve"> </w:t>
      </w:r>
      <w:r>
        <w:t>Principios</w:t>
      </w:r>
      <w:r>
        <w:rPr>
          <w:spacing w:val="-3"/>
        </w:rPr>
        <w:t xml:space="preserve"> </w:t>
      </w:r>
      <w:r>
        <w:t>del</w:t>
      </w:r>
      <w:r>
        <w:rPr>
          <w:spacing w:val="-4"/>
        </w:rPr>
        <w:t xml:space="preserve"> </w:t>
      </w:r>
      <w:r>
        <w:t>tratamiento de datos personales (Legalidad, finalidad, veracidad o calidad, transparencia, acceso y circulación restringida, seguridad, confidencialidad), d) Derechos de los titulares, e) Autorización del titular, f) Deberes de los responsables del</w:t>
      </w:r>
      <w:r>
        <w:rPr>
          <w:spacing w:val="-2"/>
        </w:rPr>
        <w:t xml:space="preserve"> </w:t>
      </w:r>
      <w:r>
        <w:t>Tratami</w:t>
      </w:r>
      <w:r>
        <w:t>ento.</w:t>
      </w:r>
    </w:p>
    <w:p w:rsidR="002202A7" w:rsidRDefault="00533ACE">
      <w:pPr>
        <w:pStyle w:val="Prrafodelista"/>
        <w:numPr>
          <w:ilvl w:val="2"/>
          <w:numId w:val="8"/>
        </w:numPr>
        <w:tabs>
          <w:tab w:val="left" w:pos="941"/>
        </w:tabs>
        <w:ind w:right="478"/>
        <w:jc w:val="both"/>
      </w:pPr>
      <w:r>
        <w:t>Inscribir las bases de datos y mantenerlas actualizadas en la Superintendencia de Industria y Comercio</w:t>
      </w:r>
    </w:p>
    <w:p w:rsidR="002202A7" w:rsidRDefault="00533ACE">
      <w:pPr>
        <w:pStyle w:val="Prrafodelista"/>
        <w:numPr>
          <w:ilvl w:val="2"/>
          <w:numId w:val="8"/>
        </w:numPr>
        <w:tabs>
          <w:tab w:val="left" w:pos="941"/>
        </w:tabs>
        <w:ind w:right="468"/>
        <w:jc w:val="both"/>
      </w:pPr>
      <w:r>
        <w:t>Generar los acuerdos de confidencialidad necesarios para todos los tipos de usuarios, hacia la protección</w:t>
      </w:r>
      <w:r>
        <w:rPr>
          <w:spacing w:val="-9"/>
        </w:rPr>
        <w:t xml:space="preserve"> </w:t>
      </w:r>
      <w:r>
        <w:t>de</w:t>
      </w:r>
      <w:r>
        <w:rPr>
          <w:spacing w:val="-10"/>
        </w:rPr>
        <w:t xml:space="preserve"> </w:t>
      </w:r>
      <w:r>
        <w:t>la</w:t>
      </w:r>
      <w:r>
        <w:rPr>
          <w:spacing w:val="-10"/>
        </w:rPr>
        <w:t xml:space="preserve"> </w:t>
      </w:r>
      <w:r>
        <w:t>información</w:t>
      </w:r>
      <w:r>
        <w:rPr>
          <w:spacing w:val="-12"/>
        </w:rPr>
        <w:t xml:space="preserve"> </w:t>
      </w:r>
      <w:r>
        <w:t>de</w:t>
      </w:r>
      <w:r>
        <w:rPr>
          <w:spacing w:val="-10"/>
        </w:rPr>
        <w:t xml:space="preserve"> </w:t>
      </w:r>
      <w:r>
        <w:t>la</w:t>
      </w:r>
      <w:r>
        <w:rPr>
          <w:spacing w:val="-10"/>
        </w:rPr>
        <w:t xml:space="preserve"> </w:t>
      </w:r>
      <w:r>
        <w:t>entidad.</w:t>
      </w:r>
      <w:r>
        <w:rPr>
          <w:spacing w:val="36"/>
        </w:rPr>
        <w:t xml:space="preserve"> </w:t>
      </w:r>
      <w:r>
        <w:t>Identifi</w:t>
      </w:r>
      <w:r>
        <w:t>car,</w:t>
      </w:r>
      <w:r>
        <w:rPr>
          <w:spacing w:val="-12"/>
        </w:rPr>
        <w:t xml:space="preserve"> </w:t>
      </w:r>
      <w:r>
        <w:t>revisar</w:t>
      </w:r>
      <w:r>
        <w:rPr>
          <w:spacing w:val="-9"/>
        </w:rPr>
        <w:t xml:space="preserve"> </w:t>
      </w:r>
      <w:r>
        <w:t>regularmente</w:t>
      </w:r>
      <w:r>
        <w:rPr>
          <w:spacing w:val="-9"/>
        </w:rPr>
        <w:t xml:space="preserve"> </w:t>
      </w:r>
      <w:r>
        <w:t>y</w:t>
      </w:r>
      <w:r>
        <w:rPr>
          <w:spacing w:val="-10"/>
        </w:rPr>
        <w:t xml:space="preserve"> </w:t>
      </w:r>
      <w:r>
        <w:t>documentar</w:t>
      </w:r>
      <w:r>
        <w:rPr>
          <w:spacing w:val="-9"/>
        </w:rPr>
        <w:t xml:space="preserve"> </w:t>
      </w:r>
      <w:r>
        <w:t>todos</w:t>
      </w:r>
      <w:r>
        <w:rPr>
          <w:spacing w:val="-8"/>
        </w:rPr>
        <w:t xml:space="preserve"> </w:t>
      </w:r>
      <w:r>
        <w:t>los requisitos para evitar la divulgación no autorizada de la información de la</w:t>
      </w:r>
      <w:r>
        <w:rPr>
          <w:spacing w:val="-14"/>
        </w:rPr>
        <w:t xml:space="preserve"> </w:t>
      </w:r>
      <w:r>
        <w:t>Entidad.</w:t>
      </w:r>
    </w:p>
    <w:p w:rsidR="002202A7" w:rsidRDefault="00533ACE">
      <w:pPr>
        <w:pStyle w:val="Prrafodelista"/>
        <w:numPr>
          <w:ilvl w:val="2"/>
          <w:numId w:val="8"/>
        </w:numPr>
        <w:tabs>
          <w:tab w:val="left" w:pos="940"/>
          <w:tab w:val="left" w:pos="941"/>
        </w:tabs>
        <w:spacing w:line="278" w:lineRule="exact"/>
      </w:pPr>
      <w:r>
        <w:t>Todos los usuarios deben firmar los acuerdos de confidencialidad</w:t>
      </w:r>
      <w:r>
        <w:rPr>
          <w:spacing w:val="-4"/>
        </w:rPr>
        <w:t xml:space="preserve"> </w:t>
      </w:r>
      <w:r>
        <w:t>pertinentes</w:t>
      </w:r>
    </w:p>
    <w:p w:rsidR="002202A7" w:rsidRDefault="00533ACE">
      <w:pPr>
        <w:pStyle w:val="Prrafodelista"/>
        <w:numPr>
          <w:ilvl w:val="2"/>
          <w:numId w:val="8"/>
        </w:numPr>
        <w:tabs>
          <w:tab w:val="left" w:pos="940"/>
          <w:tab w:val="left" w:pos="941"/>
        </w:tabs>
        <w:spacing w:before="1"/>
      </w:pPr>
      <w:r>
        <w:t>La información laboral institucional debe ser remitida y recibida por medios</w:t>
      </w:r>
      <w:r>
        <w:rPr>
          <w:spacing w:val="-12"/>
        </w:rPr>
        <w:t xml:space="preserve"> </w:t>
      </w:r>
      <w:r>
        <w:t>institucionales</w:t>
      </w:r>
    </w:p>
    <w:p w:rsidR="002202A7" w:rsidRDefault="00533ACE">
      <w:pPr>
        <w:pStyle w:val="Prrafodelista"/>
        <w:numPr>
          <w:ilvl w:val="2"/>
          <w:numId w:val="8"/>
        </w:numPr>
        <w:tabs>
          <w:tab w:val="left" w:pos="941"/>
        </w:tabs>
        <w:ind w:right="472"/>
        <w:jc w:val="both"/>
      </w:pPr>
      <w:r>
        <w:t>La</w:t>
      </w:r>
      <w:r>
        <w:rPr>
          <w:spacing w:val="-11"/>
        </w:rPr>
        <w:t xml:space="preserve"> </w:t>
      </w:r>
      <w:r>
        <w:t>clave</w:t>
      </w:r>
      <w:r>
        <w:rPr>
          <w:spacing w:val="-10"/>
        </w:rPr>
        <w:t xml:space="preserve"> </w:t>
      </w:r>
      <w:r>
        <w:t>de</w:t>
      </w:r>
      <w:r>
        <w:rPr>
          <w:spacing w:val="-9"/>
        </w:rPr>
        <w:t xml:space="preserve"> </w:t>
      </w:r>
      <w:r>
        <w:t>usuario</w:t>
      </w:r>
      <w:r>
        <w:rPr>
          <w:spacing w:val="-11"/>
        </w:rPr>
        <w:t xml:space="preserve"> </w:t>
      </w:r>
      <w:r>
        <w:t>del</w:t>
      </w:r>
      <w:r>
        <w:rPr>
          <w:spacing w:val="-9"/>
        </w:rPr>
        <w:t xml:space="preserve"> </w:t>
      </w:r>
      <w:r>
        <w:t>acceso</w:t>
      </w:r>
      <w:r>
        <w:rPr>
          <w:spacing w:val="-8"/>
        </w:rPr>
        <w:t xml:space="preserve"> </w:t>
      </w:r>
      <w:r>
        <w:t>a</w:t>
      </w:r>
      <w:r>
        <w:rPr>
          <w:spacing w:val="-10"/>
        </w:rPr>
        <w:t xml:space="preserve"> </w:t>
      </w:r>
      <w:r>
        <w:t>la</w:t>
      </w:r>
      <w:r>
        <w:rPr>
          <w:spacing w:val="-10"/>
        </w:rPr>
        <w:t xml:space="preserve"> </w:t>
      </w:r>
      <w:proofErr w:type="gramStart"/>
      <w:r>
        <w:t>red,</w:t>
      </w:r>
      <w:proofErr w:type="gramEnd"/>
      <w:r>
        <w:rPr>
          <w:spacing w:val="-11"/>
        </w:rPr>
        <w:t xml:space="preserve"> </w:t>
      </w:r>
      <w:r>
        <w:t>será</w:t>
      </w:r>
      <w:r>
        <w:rPr>
          <w:spacing w:val="-10"/>
        </w:rPr>
        <w:t xml:space="preserve"> </w:t>
      </w:r>
      <w:r>
        <w:t>la</w:t>
      </w:r>
      <w:r>
        <w:rPr>
          <w:spacing w:val="-10"/>
        </w:rPr>
        <w:t xml:space="preserve"> </w:t>
      </w:r>
      <w:r>
        <w:t>misma</w:t>
      </w:r>
      <w:r>
        <w:rPr>
          <w:spacing w:val="-11"/>
        </w:rPr>
        <w:t xml:space="preserve"> </w:t>
      </w:r>
      <w:r>
        <w:t>para</w:t>
      </w:r>
      <w:r>
        <w:rPr>
          <w:spacing w:val="-12"/>
        </w:rPr>
        <w:t xml:space="preserve"> </w:t>
      </w:r>
      <w:r>
        <w:t>el</w:t>
      </w:r>
      <w:r>
        <w:rPr>
          <w:spacing w:val="-9"/>
        </w:rPr>
        <w:t xml:space="preserve"> </w:t>
      </w:r>
      <w:r>
        <w:t>correo</w:t>
      </w:r>
      <w:r>
        <w:rPr>
          <w:spacing w:val="-11"/>
        </w:rPr>
        <w:t xml:space="preserve"> </w:t>
      </w:r>
      <w:r>
        <w:t>electrónico,</w:t>
      </w:r>
      <w:r>
        <w:rPr>
          <w:spacing w:val="-12"/>
        </w:rPr>
        <w:t xml:space="preserve"> </w:t>
      </w:r>
      <w:r>
        <w:t>intranet</w:t>
      </w:r>
      <w:r>
        <w:rPr>
          <w:spacing w:val="-8"/>
        </w:rPr>
        <w:t xml:space="preserve"> </w:t>
      </w:r>
      <w:r>
        <w:t>de</w:t>
      </w:r>
      <w:r>
        <w:rPr>
          <w:spacing w:val="-9"/>
        </w:rPr>
        <w:t xml:space="preserve"> </w:t>
      </w:r>
      <w:r>
        <w:t>la</w:t>
      </w:r>
      <w:r>
        <w:rPr>
          <w:spacing w:val="-10"/>
        </w:rPr>
        <w:t xml:space="preserve"> </w:t>
      </w:r>
      <w:r>
        <w:t>entidad y el servicio de almacenamiento de la</w:t>
      </w:r>
      <w:r>
        <w:rPr>
          <w:spacing w:val="-5"/>
        </w:rPr>
        <w:t xml:space="preserve"> </w:t>
      </w:r>
      <w:r>
        <w:t>Entidad.</w:t>
      </w:r>
    </w:p>
    <w:p w:rsidR="002202A7" w:rsidRDefault="002202A7">
      <w:pPr>
        <w:pStyle w:val="Textoindependiente"/>
        <w:rPr>
          <w:sz w:val="24"/>
        </w:rPr>
      </w:pPr>
    </w:p>
    <w:p w:rsidR="002202A7" w:rsidRDefault="002202A7">
      <w:pPr>
        <w:pStyle w:val="Textoindependiente"/>
        <w:spacing w:before="1"/>
        <w:rPr>
          <w:sz w:val="20"/>
        </w:rPr>
      </w:pPr>
    </w:p>
    <w:p w:rsidR="002202A7" w:rsidRDefault="00533ACE">
      <w:pPr>
        <w:pStyle w:val="Ttulo2"/>
        <w:numPr>
          <w:ilvl w:val="1"/>
          <w:numId w:val="8"/>
        </w:numPr>
        <w:tabs>
          <w:tab w:val="left" w:pos="796"/>
          <w:tab w:val="left" w:pos="797"/>
        </w:tabs>
      </w:pPr>
      <w:bookmarkStart w:id="14" w:name="_bookmark14"/>
      <w:bookmarkEnd w:id="14"/>
      <w:r>
        <w:t>INTEGRID</w:t>
      </w:r>
      <w:r>
        <w:t>AD</w:t>
      </w:r>
    </w:p>
    <w:p w:rsidR="002202A7" w:rsidRDefault="002202A7">
      <w:pPr>
        <w:pStyle w:val="Textoindependiente"/>
        <w:spacing w:before="10"/>
        <w:rPr>
          <w:b/>
          <w:sz w:val="21"/>
        </w:rPr>
      </w:pPr>
    </w:p>
    <w:p w:rsidR="002202A7" w:rsidRDefault="00533ACE">
      <w:pPr>
        <w:pStyle w:val="Textoindependiente"/>
        <w:ind w:left="220" w:right="466"/>
        <w:jc w:val="both"/>
      </w:pPr>
      <w:r>
        <w:rPr>
          <w:b/>
        </w:rPr>
        <w:t xml:space="preserve">Enunciado: </w:t>
      </w:r>
      <w:r>
        <w:t>Todo usuario debe utilizar los activos de información de la Secretaría Distrital de Gobierno en forma responsable, profesional, ética y legal. En particular, la entidad velará porque toda la información verbal, física o electrónica, sea entr</w:t>
      </w:r>
      <w:r>
        <w:t>egada o transmitida integralmente, sin modificaciones ni alteraciones, al destinatario correspondiente. Igualmente, la entidad protege su información de las amenazas originadas por parte del personal.</w:t>
      </w:r>
    </w:p>
    <w:p w:rsidR="002202A7" w:rsidRDefault="002202A7">
      <w:pPr>
        <w:jc w:val="both"/>
        <w:sectPr w:rsidR="002202A7">
          <w:pgSz w:w="12250" w:h="15850"/>
          <w:pgMar w:top="2140" w:right="1060" w:bottom="1420" w:left="1340" w:header="805" w:footer="1239" w:gutter="0"/>
          <w:cols w:space="720"/>
        </w:sectPr>
      </w:pPr>
    </w:p>
    <w:p w:rsidR="002202A7" w:rsidRDefault="002202A7">
      <w:pPr>
        <w:pStyle w:val="Textoindependiente"/>
        <w:rPr>
          <w:sz w:val="20"/>
        </w:rPr>
      </w:pPr>
    </w:p>
    <w:p w:rsidR="002202A7" w:rsidRDefault="002202A7">
      <w:pPr>
        <w:pStyle w:val="Textoindependiente"/>
        <w:spacing w:before="3"/>
        <w:rPr>
          <w:sz w:val="19"/>
        </w:rPr>
      </w:pPr>
    </w:p>
    <w:p w:rsidR="002202A7" w:rsidRDefault="00533ACE">
      <w:pPr>
        <w:pStyle w:val="Ttulo2"/>
        <w:spacing w:before="101" w:line="247" w:lineRule="exact"/>
      </w:pPr>
      <w:proofErr w:type="gramStart"/>
      <w:r>
        <w:t>Directrices a cumplir</w:t>
      </w:r>
      <w:proofErr w:type="gramEnd"/>
      <w:r>
        <w:t>:</w:t>
      </w:r>
    </w:p>
    <w:p w:rsidR="002202A7" w:rsidRDefault="00533ACE">
      <w:pPr>
        <w:pStyle w:val="Prrafodelista"/>
        <w:numPr>
          <w:ilvl w:val="2"/>
          <w:numId w:val="8"/>
        </w:numPr>
        <w:tabs>
          <w:tab w:val="left" w:pos="940"/>
          <w:tab w:val="left" w:pos="941"/>
        </w:tabs>
        <w:spacing w:line="278" w:lineRule="exact"/>
      </w:pPr>
      <w:r>
        <w:t>Mantener la privacidad de las comunicaciones personales y un nivel de servicio</w:t>
      </w:r>
      <w:r>
        <w:rPr>
          <w:spacing w:val="-16"/>
        </w:rPr>
        <w:t xml:space="preserve"> </w:t>
      </w:r>
      <w:r>
        <w:t>apropiado,</w:t>
      </w:r>
    </w:p>
    <w:p w:rsidR="002202A7" w:rsidRDefault="00533ACE">
      <w:pPr>
        <w:pStyle w:val="Prrafodelista"/>
        <w:numPr>
          <w:ilvl w:val="2"/>
          <w:numId w:val="8"/>
        </w:numPr>
        <w:tabs>
          <w:tab w:val="left" w:pos="941"/>
        </w:tabs>
        <w:ind w:right="475"/>
        <w:jc w:val="both"/>
      </w:pPr>
      <w:r>
        <w:t>Monitorear la carga de tráfico de la red y cuando sea necesario tomar acción para proteger la integridad y operatividad de sus</w:t>
      </w:r>
      <w:r>
        <w:rPr>
          <w:spacing w:val="-8"/>
        </w:rPr>
        <w:t xml:space="preserve"> </w:t>
      </w:r>
      <w:r>
        <w:t>redes.</w:t>
      </w:r>
    </w:p>
    <w:p w:rsidR="002202A7" w:rsidRDefault="00533ACE">
      <w:pPr>
        <w:pStyle w:val="Prrafodelista"/>
        <w:numPr>
          <w:ilvl w:val="2"/>
          <w:numId w:val="8"/>
        </w:numPr>
        <w:tabs>
          <w:tab w:val="left" w:pos="941"/>
        </w:tabs>
        <w:ind w:right="468"/>
        <w:jc w:val="both"/>
      </w:pPr>
      <w:r>
        <w:t>La información generada y recibida de la Entidad, debe ser usada por los usuarios únicamente para los propósitos de la misionalidad de la Entidad, por las funciones propias de su cargo y para responder</w:t>
      </w:r>
      <w:r>
        <w:rPr>
          <w:spacing w:val="-7"/>
        </w:rPr>
        <w:t xml:space="preserve"> </w:t>
      </w:r>
      <w:r>
        <w:t>por</w:t>
      </w:r>
      <w:r>
        <w:rPr>
          <w:spacing w:val="-6"/>
        </w:rPr>
        <w:t xml:space="preserve"> </w:t>
      </w:r>
      <w:r>
        <w:t>información</w:t>
      </w:r>
      <w:r>
        <w:rPr>
          <w:spacing w:val="-8"/>
        </w:rPr>
        <w:t xml:space="preserve"> </w:t>
      </w:r>
      <w:r>
        <w:t>de</w:t>
      </w:r>
      <w:r>
        <w:rPr>
          <w:spacing w:val="-7"/>
        </w:rPr>
        <w:t xml:space="preserve"> </w:t>
      </w:r>
      <w:r>
        <w:t>los</w:t>
      </w:r>
      <w:r>
        <w:rPr>
          <w:spacing w:val="-6"/>
        </w:rPr>
        <w:t xml:space="preserve"> </w:t>
      </w:r>
      <w:r>
        <w:t>entes</w:t>
      </w:r>
      <w:r>
        <w:rPr>
          <w:spacing w:val="-5"/>
        </w:rPr>
        <w:t xml:space="preserve"> </w:t>
      </w:r>
      <w:r>
        <w:t>de</w:t>
      </w:r>
      <w:r>
        <w:rPr>
          <w:spacing w:val="-8"/>
        </w:rPr>
        <w:t xml:space="preserve"> </w:t>
      </w:r>
      <w:r>
        <w:t>control</w:t>
      </w:r>
      <w:r>
        <w:rPr>
          <w:spacing w:val="-4"/>
        </w:rPr>
        <w:t xml:space="preserve"> </w:t>
      </w:r>
      <w:r>
        <w:t>o</w:t>
      </w:r>
      <w:r>
        <w:rPr>
          <w:spacing w:val="-7"/>
        </w:rPr>
        <w:t xml:space="preserve"> </w:t>
      </w:r>
      <w:r>
        <w:t>terceros</w:t>
      </w:r>
      <w:r>
        <w:rPr>
          <w:spacing w:val="-7"/>
        </w:rPr>
        <w:t xml:space="preserve"> </w:t>
      </w:r>
      <w:r>
        <w:t>(pr</w:t>
      </w:r>
      <w:r>
        <w:t>evia</w:t>
      </w:r>
      <w:r>
        <w:rPr>
          <w:spacing w:val="-8"/>
        </w:rPr>
        <w:t xml:space="preserve"> </w:t>
      </w:r>
      <w:r>
        <w:t>autorización</w:t>
      </w:r>
      <w:r>
        <w:rPr>
          <w:spacing w:val="-6"/>
        </w:rPr>
        <w:t xml:space="preserve"> </w:t>
      </w:r>
      <w:r>
        <w:t>del</w:t>
      </w:r>
      <w:r>
        <w:rPr>
          <w:spacing w:val="-10"/>
        </w:rPr>
        <w:t xml:space="preserve"> </w:t>
      </w:r>
      <w:r>
        <w:t>jefe</w:t>
      </w:r>
      <w:r>
        <w:rPr>
          <w:spacing w:val="-7"/>
        </w:rPr>
        <w:t xml:space="preserve"> </w:t>
      </w:r>
      <w:r>
        <w:t>inmediato o del jefe de la dependencia responsable de la</w:t>
      </w:r>
      <w:r>
        <w:rPr>
          <w:spacing w:val="-11"/>
        </w:rPr>
        <w:t xml:space="preserve"> </w:t>
      </w:r>
      <w:r>
        <w:t>información).</w:t>
      </w:r>
    </w:p>
    <w:p w:rsidR="002202A7" w:rsidRDefault="002202A7">
      <w:pPr>
        <w:pStyle w:val="Textoindependiente"/>
      </w:pPr>
    </w:p>
    <w:p w:rsidR="002202A7" w:rsidRDefault="00533ACE">
      <w:pPr>
        <w:pStyle w:val="Ttulo2"/>
        <w:numPr>
          <w:ilvl w:val="1"/>
          <w:numId w:val="8"/>
        </w:numPr>
        <w:tabs>
          <w:tab w:val="left" w:pos="796"/>
          <w:tab w:val="left" w:pos="797"/>
        </w:tabs>
        <w:ind w:right="472"/>
      </w:pPr>
      <w:bookmarkStart w:id="15" w:name="_bookmark15"/>
      <w:bookmarkEnd w:id="15"/>
      <w:r>
        <w:t>DISPONIBILIDAD DEL SERVICIO E INFORMACIÓN Y/O CONTINUIDAD DEL NEGOCIO</w:t>
      </w:r>
    </w:p>
    <w:p w:rsidR="002202A7" w:rsidRDefault="002202A7">
      <w:pPr>
        <w:pStyle w:val="Textoindependiente"/>
        <w:spacing w:before="1"/>
        <w:rPr>
          <w:b/>
        </w:rPr>
      </w:pPr>
    </w:p>
    <w:p w:rsidR="002202A7" w:rsidRDefault="00533ACE">
      <w:pPr>
        <w:pStyle w:val="Textoindependiente"/>
        <w:ind w:left="220" w:right="469"/>
        <w:jc w:val="both"/>
      </w:pPr>
      <w:r>
        <w:rPr>
          <w:b/>
        </w:rPr>
        <w:t>Enunciado</w:t>
      </w:r>
      <w:r>
        <w:t>:</w:t>
      </w:r>
      <w:r>
        <w:rPr>
          <w:spacing w:val="-12"/>
        </w:rPr>
        <w:t xml:space="preserve"> </w:t>
      </w:r>
      <w:r>
        <w:t>La</w:t>
      </w:r>
      <w:r>
        <w:rPr>
          <w:spacing w:val="-12"/>
        </w:rPr>
        <w:t xml:space="preserve"> </w:t>
      </w:r>
      <w:r>
        <w:t>Entidad</w:t>
      </w:r>
      <w:r>
        <w:rPr>
          <w:spacing w:val="-14"/>
        </w:rPr>
        <w:t xml:space="preserve"> </w:t>
      </w:r>
      <w:r>
        <w:t>se</w:t>
      </w:r>
      <w:r>
        <w:rPr>
          <w:spacing w:val="-13"/>
        </w:rPr>
        <w:t xml:space="preserve"> </w:t>
      </w:r>
      <w:r>
        <w:t>compromete</w:t>
      </w:r>
      <w:r>
        <w:rPr>
          <w:spacing w:val="-11"/>
        </w:rPr>
        <w:t xml:space="preserve"> </w:t>
      </w:r>
      <w:r>
        <w:t>a</w:t>
      </w:r>
      <w:r>
        <w:rPr>
          <w:spacing w:val="-12"/>
        </w:rPr>
        <w:t xml:space="preserve"> </w:t>
      </w:r>
      <w:r>
        <w:t>disminuir</w:t>
      </w:r>
      <w:r>
        <w:rPr>
          <w:spacing w:val="-11"/>
        </w:rPr>
        <w:t xml:space="preserve"> </w:t>
      </w:r>
      <w:r>
        <w:t>los</w:t>
      </w:r>
      <w:r>
        <w:rPr>
          <w:spacing w:val="-10"/>
        </w:rPr>
        <w:t xml:space="preserve"> </w:t>
      </w:r>
      <w:r>
        <w:t>posibles</w:t>
      </w:r>
      <w:r>
        <w:rPr>
          <w:spacing w:val="-10"/>
        </w:rPr>
        <w:t xml:space="preserve"> </w:t>
      </w:r>
      <w:r>
        <w:t>efectos</w:t>
      </w:r>
      <w:r>
        <w:rPr>
          <w:spacing w:val="-11"/>
        </w:rPr>
        <w:t xml:space="preserve"> </w:t>
      </w:r>
      <w:r>
        <w:t>de</w:t>
      </w:r>
      <w:r>
        <w:rPr>
          <w:spacing w:val="-12"/>
        </w:rPr>
        <w:t xml:space="preserve"> </w:t>
      </w:r>
      <w:r>
        <w:t>las</w:t>
      </w:r>
      <w:r>
        <w:rPr>
          <w:spacing w:val="-10"/>
        </w:rPr>
        <w:t xml:space="preserve"> </w:t>
      </w:r>
      <w:r>
        <w:t>interrupci</w:t>
      </w:r>
      <w:r>
        <w:t>ones</w:t>
      </w:r>
      <w:r>
        <w:rPr>
          <w:spacing w:val="-12"/>
        </w:rPr>
        <w:t xml:space="preserve"> </w:t>
      </w:r>
      <w:r>
        <w:t>en</w:t>
      </w:r>
      <w:r>
        <w:rPr>
          <w:spacing w:val="-11"/>
        </w:rPr>
        <w:t xml:space="preserve"> </w:t>
      </w:r>
      <w:r>
        <w:t>los</w:t>
      </w:r>
      <w:r>
        <w:rPr>
          <w:spacing w:val="-12"/>
        </w:rPr>
        <w:t xml:space="preserve"> </w:t>
      </w:r>
      <w:r>
        <w:t>sistemas de</w:t>
      </w:r>
      <w:r>
        <w:rPr>
          <w:spacing w:val="-8"/>
        </w:rPr>
        <w:t xml:space="preserve"> </w:t>
      </w:r>
      <w:r>
        <w:t>información</w:t>
      </w:r>
      <w:r>
        <w:rPr>
          <w:spacing w:val="-9"/>
        </w:rPr>
        <w:t xml:space="preserve"> </w:t>
      </w:r>
      <w:r>
        <w:t>o</w:t>
      </w:r>
      <w:r>
        <w:rPr>
          <w:spacing w:val="-7"/>
        </w:rPr>
        <w:t xml:space="preserve"> </w:t>
      </w:r>
      <w:r>
        <w:t>el</w:t>
      </w:r>
      <w:r>
        <w:rPr>
          <w:spacing w:val="-7"/>
        </w:rPr>
        <w:t xml:space="preserve"> </w:t>
      </w:r>
      <w:r>
        <w:t>normal</w:t>
      </w:r>
      <w:r>
        <w:rPr>
          <w:spacing w:val="-10"/>
        </w:rPr>
        <w:t xml:space="preserve"> </w:t>
      </w:r>
      <w:r>
        <w:t>funcionamiento</w:t>
      </w:r>
      <w:r>
        <w:rPr>
          <w:spacing w:val="-9"/>
        </w:rPr>
        <w:t xml:space="preserve"> </w:t>
      </w:r>
      <w:r>
        <w:t>de</w:t>
      </w:r>
      <w:r>
        <w:rPr>
          <w:spacing w:val="-8"/>
        </w:rPr>
        <w:t xml:space="preserve"> </w:t>
      </w:r>
      <w:r>
        <w:t>la</w:t>
      </w:r>
      <w:r>
        <w:rPr>
          <w:spacing w:val="-7"/>
        </w:rPr>
        <w:t xml:space="preserve"> </w:t>
      </w:r>
      <w:r>
        <w:t>infraestructura</w:t>
      </w:r>
      <w:r>
        <w:rPr>
          <w:spacing w:val="-11"/>
        </w:rPr>
        <w:t xml:space="preserve"> </w:t>
      </w:r>
      <w:r>
        <w:t>tecnológica;</w:t>
      </w:r>
      <w:r>
        <w:rPr>
          <w:spacing w:val="-7"/>
        </w:rPr>
        <w:t xml:space="preserve"> </w:t>
      </w:r>
      <w:r>
        <w:t>y</w:t>
      </w:r>
      <w:r>
        <w:rPr>
          <w:spacing w:val="-8"/>
        </w:rPr>
        <w:t xml:space="preserve"> </w:t>
      </w:r>
      <w:r>
        <w:t>asegurar</w:t>
      </w:r>
      <w:r>
        <w:rPr>
          <w:spacing w:val="-7"/>
        </w:rPr>
        <w:t xml:space="preserve"> </w:t>
      </w:r>
      <w:r>
        <w:t>los</w:t>
      </w:r>
      <w:r>
        <w:rPr>
          <w:spacing w:val="-8"/>
        </w:rPr>
        <w:t xml:space="preserve"> </w:t>
      </w:r>
      <w:r>
        <w:t>procesos</w:t>
      </w:r>
      <w:r>
        <w:rPr>
          <w:spacing w:val="-6"/>
        </w:rPr>
        <w:t xml:space="preserve"> </w:t>
      </w:r>
      <w:r>
        <w:t>críticos con</w:t>
      </w:r>
      <w:r>
        <w:rPr>
          <w:spacing w:val="-7"/>
        </w:rPr>
        <w:t xml:space="preserve"> </w:t>
      </w:r>
      <w:r>
        <w:t>los</w:t>
      </w:r>
      <w:r>
        <w:rPr>
          <w:spacing w:val="-6"/>
        </w:rPr>
        <w:t xml:space="preserve"> </w:t>
      </w:r>
      <w:r>
        <w:t>controles</w:t>
      </w:r>
      <w:r>
        <w:rPr>
          <w:spacing w:val="-6"/>
        </w:rPr>
        <w:t xml:space="preserve"> </w:t>
      </w:r>
      <w:r>
        <w:t>necesarios</w:t>
      </w:r>
      <w:r>
        <w:rPr>
          <w:spacing w:val="-9"/>
        </w:rPr>
        <w:t xml:space="preserve"> </w:t>
      </w:r>
      <w:r>
        <w:t>documentados</w:t>
      </w:r>
      <w:r>
        <w:rPr>
          <w:spacing w:val="-5"/>
        </w:rPr>
        <w:t xml:space="preserve"> </w:t>
      </w:r>
      <w:r>
        <w:t>preventivos</w:t>
      </w:r>
      <w:r>
        <w:rPr>
          <w:spacing w:val="-6"/>
        </w:rPr>
        <w:t xml:space="preserve"> </w:t>
      </w:r>
      <w:r>
        <w:t>y</w:t>
      </w:r>
      <w:r>
        <w:rPr>
          <w:spacing w:val="-10"/>
        </w:rPr>
        <w:t xml:space="preserve"> </w:t>
      </w:r>
      <w:r>
        <w:t>de</w:t>
      </w:r>
      <w:r>
        <w:rPr>
          <w:spacing w:val="-8"/>
        </w:rPr>
        <w:t xml:space="preserve"> </w:t>
      </w:r>
      <w:r>
        <w:t>auto</w:t>
      </w:r>
      <w:r>
        <w:rPr>
          <w:spacing w:val="-6"/>
        </w:rPr>
        <w:t xml:space="preserve"> </w:t>
      </w:r>
      <w:r>
        <w:t>recuperación.</w:t>
      </w:r>
      <w:r>
        <w:rPr>
          <w:spacing w:val="-10"/>
        </w:rPr>
        <w:t xml:space="preserve"> </w:t>
      </w:r>
      <w:r>
        <w:t>DTI</w:t>
      </w:r>
      <w:r>
        <w:rPr>
          <w:spacing w:val="-6"/>
        </w:rPr>
        <w:t xml:space="preserve"> </w:t>
      </w:r>
      <w:r>
        <w:t>garantiza</w:t>
      </w:r>
      <w:r>
        <w:rPr>
          <w:spacing w:val="-8"/>
        </w:rPr>
        <w:t xml:space="preserve"> </w:t>
      </w:r>
      <w:r>
        <w:t>los</w:t>
      </w:r>
      <w:r>
        <w:rPr>
          <w:spacing w:val="-5"/>
        </w:rPr>
        <w:t xml:space="preserve"> </w:t>
      </w:r>
      <w:r>
        <w:t>niveles</w:t>
      </w:r>
      <w:r>
        <w:rPr>
          <w:spacing w:val="-8"/>
        </w:rPr>
        <w:t xml:space="preserve"> </w:t>
      </w:r>
      <w:r>
        <w:t>de disponibilidad de acuerdo a los acuerdos de nivel de servicio establecidos, incluyendo la segregación de ambientes y gestión de cambios para el control de los sistemas de información. Con esto, se garantiza la disponibilidad</w:t>
      </w:r>
      <w:r>
        <w:rPr>
          <w:spacing w:val="-8"/>
        </w:rPr>
        <w:t xml:space="preserve"> </w:t>
      </w:r>
      <w:r>
        <w:t>de</w:t>
      </w:r>
      <w:r>
        <w:rPr>
          <w:spacing w:val="-10"/>
        </w:rPr>
        <w:t xml:space="preserve"> </w:t>
      </w:r>
      <w:r>
        <w:t>sus</w:t>
      </w:r>
      <w:r>
        <w:rPr>
          <w:spacing w:val="-8"/>
        </w:rPr>
        <w:t xml:space="preserve"> </w:t>
      </w:r>
      <w:r>
        <w:t>procesos</w:t>
      </w:r>
      <w:r>
        <w:rPr>
          <w:spacing w:val="-7"/>
        </w:rPr>
        <w:t xml:space="preserve"> </w:t>
      </w:r>
      <w:r>
        <w:t>de</w:t>
      </w:r>
      <w:r>
        <w:rPr>
          <w:spacing w:val="-10"/>
        </w:rPr>
        <w:t xml:space="preserve"> </w:t>
      </w:r>
      <w:r>
        <w:t>negocio</w:t>
      </w:r>
      <w:r>
        <w:rPr>
          <w:spacing w:val="-7"/>
        </w:rPr>
        <w:t xml:space="preserve"> </w:t>
      </w:r>
      <w:r>
        <w:t>y</w:t>
      </w:r>
      <w:r>
        <w:rPr>
          <w:spacing w:val="-10"/>
        </w:rPr>
        <w:t xml:space="preserve"> </w:t>
      </w:r>
      <w:r>
        <w:t>la</w:t>
      </w:r>
      <w:r>
        <w:rPr>
          <w:spacing w:val="-8"/>
        </w:rPr>
        <w:t xml:space="preserve"> </w:t>
      </w:r>
      <w:r>
        <w:t>continuidad</w:t>
      </w:r>
      <w:r>
        <w:rPr>
          <w:spacing w:val="-7"/>
        </w:rPr>
        <w:t xml:space="preserve"> </w:t>
      </w:r>
      <w:r>
        <w:t>de</w:t>
      </w:r>
      <w:r>
        <w:rPr>
          <w:spacing w:val="-10"/>
        </w:rPr>
        <w:t xml:space="preserve"> </w:t>
      </w:r>
      <w:r>
        <w:t>su</w:t>
      </w:r>
      <w:r>
        <w:rPr>
          <w:spacing w:val="-7"/>
        </w:rPr>
        <w:t xml:space="preserve"> </w:t>
      </w:r>
      <w:r>
        <w:t>operación</w:t>
      </w:r>
      <w:r>
        <w:rPr>
          <w:spacing w:val="-9"/>
        </w:rPr>
        <w:t xml:space="preserve"> </w:t>
      </w:r>
      <w:r>
        <w:t>basada</w:t>
      </w:r>
      <w:r>
        <w:rPr>
          <w:spacing w:val="-9"/>
        </w:rPr>
        <w:t xml:space="preserve"> </w:t>
      </w:r>
      <w:r>
        <w:t>en</w:t>
      </w:r>
      <w:r>
        <w:rPr>
          <w:spacing w:val="-9"/>
        </w:rPr>
        <w:t xml:space="preserve"> </w:t>
      </w:r>
      <w:r>
        <w:t>el</w:t>
      </w:r>
      <w:r>
        <w:rPr>
          <w:spacing w:val="-7"/>
        </w:rPr>
        <w:t xml:space="preserve"> </w:t>
      </w:r>
      <w:r>
        <w:t>impacto</w:t>
      </w:r>
      <w:r>
        <w:rPr>
          <w:spacing w:val="-6"/>
        </w:rPr>
        <w:t xml:space="preserve"> </w:t>
      </w:r>
      <w:r>
        <w:t>que</w:t>
      </w:r>
      <w:r>
        <w:rPr>
          <w:spacing w:val="-8"/>
        </w:rPr>
        <w:t xml:space="preserve"> </w:t>
      </w:r>
      <w:r>
        <w:t>pueden generar los eventos.</w:t>
      </w:r>
    </w:p>
    <w:p w:rsidR="002202A7" w:rsidRDefault="002202A7">
      <w:pPr>
        <w:pStyle w:val="Textoindependiente"/>
      </w:pPr>
    </w:p>
    <w:p w:rsidR="002202A7" w:rsidRDefault="00533ACE">
      <w:pPr>
        <w:pStyle w:val="Ttulo2"/>
      </w:pPr>
      <w:proofErr w:type="gramStart"/>
      <w:r>
        <w:t>Directrices a cumplir</w:t>
      </w:r>
      <w:proofErr w:type="gramEnd"/>
      <w:r>
        <w:t>:</w:t>
      </w:r>
    </w:p>
    <w:p w:rsidR="002202A7" w:rsidRDefault="002202A7">
      <w:pPr>
        <w:pStyle w:val="Textoindependiente"/>
        <w:rPr>
          <w:b/>
        </w:rPr>
      </w:pPr>
    </w:p>
    <w:p w:rsidR="002202A7" w:rsidRDefault="00533ACE">
      <w:pPr>
        <w:pStyle w:val="Prrafodelista"/>
        <w:numPr>
          <w:ilvl w:val="2"/>
          <w:numId w:val="8"/>
        </w:numPr>
        <w:tabs>
          <w:tab w:val="left" w:pos="940"/>
          <w:tab w:val="left" w:pos="941"/>
        </w:tabs>
        <w:spacing w:line="279" w:lineRule="exact"/>
      </w:pPr>
      <w:r>
        <w:t>Generar un plan de la continuidad o plan de contingencia</w:t>
      </w:r>
      <w:r>
        <w:rPr>
          <w:spacing w:val="-8"/>
        </w:rPr>
        <w:t xml:space="preserve"> </w:t>
      </w:r>
      <w:r>
        <w:t>informático</w:t>
      </w:r>
    </w:p>
    <w:p w:rsidR="002202A7" w:rsidRDefault="00533ACE">
      <w:pPr>
        <w:pStyle w:val="Prrafodelista"/>
        <w:numPr>
          <w:ilvl w:val="2"/>
          <w:numId w:val="8"/>
        </w:numPr>
        <w:tabs>
          <w:tab w:val="left" w:pos="941"/>
        </w:tabs>
        <w:ind w:right="475"/>
        <w:jc w:val="both"/>
      </w:pPr>
      <w:r>
        <w:t>Documentar los hallazgos o interrupciones para su estudio y búsqueda de mejora continua en el aspecto</w:t>
      </w:r>
      <w:r>
        <w:rPr>
          <w:spacing w:val="-1"/>
        </w:rPr>
        <w:t xml:space="preserve"> </w:t>
      </w:r>
      <w:r>
        <w:t>vulnerado</w:t>
      </w:r>
    </w:p>
    <w:p w:rsidR="002202A7" w:rsidRDefault="00533ACE">
      <w:pPr>
        <w:pStyle w:val="Prrafodelista"/>
        <w:numPr>
          <w:ilvl w:val="2"/>
          <w:numId w:val="8"/>
        </w:numPr>
        <w:tabs>
          <w:tab w:val="left" w:pos="940"/>
          <w:tab w:val="left" w:pos="941"/>
        </w:tabs>
        <w:spacing w:line="278" w:lineRule="exact"/>
      </w:pPr>
      <w:r>
        <w:t>Seguir el Manual plan de contingencia</w:t>
      </w:r>
      <w:r>
        <w:rPr>
          <w:spacing w:val="-1"/>
        </w:rPr>
        <w:t xml:space="preserve"> </w:t>
      </w:r>
      <w:r>
        <w:t>informático</w:t>
      </w:r>
    </w:p>
    <w:p w:rsidR="002202A7" w:rsidRDefault="00533ACE">
      <w:pPr>
        <w:pStyle w:val="Prrafodelista"/>
        <w:numPr>
          <w:ilvl w:val="2"/>
          <w:numId w:val="8"/>
        </w:numPr>
        <w:tabs>
          <w:tab w:val="left" w:pos="941"/>
        </w:tabs>
        <w:spacing w:before="1"/>
        <w:ind w:right="473"/>
        <w:jc w:val="both"/>
      </w:pPr>
      <w:r>
        <w:t>Las instalaciones de procesamiento de información se deben implementar con redundancia suficiente para cumplir los requisitos de</w:t>
      </w:r>
      <w:r>
        <w:rPr>
          <w:spacing w:val="-5"/>
        </w:rPr>
        <w:t xml:space="preserve"> </w:t>
      </w:r>
      <w:r>
        <w:t>disponibilidad.</w:t>
      </w:r>
    </w:p>
    <w:p w:rsidR="002202A7" w:rsidRDefault="00533ACE">
      <w:pPr>
        <w:pStyle w:val="Prrafodelista"/>
        <w:numPr>
          <w:ilvl w:val="2"/>
          <w:numId w:val="8"/>
        </w:numPr>
        <w:tabs>
          <w:tab w:val="left" w:pos="941"/>
        </w:tabs>
        <w:ind w:right="477"/>
        <w:jc w:val="both"/>
      </w:pPr>
      <w:r>
        <w:t xml:space="preserve">Se deben establecer niveles de servicio para los servicios ofrecidos y recibidos en la Dirección de Tecnología </w:t>
      </w:r>
      <w:r>
        <w:t>e Información y velar por su</w:t>
      </w:r>
      <w:r>
        <w:rPr>
          <w:spacing w:val="-9"/>
        </w:rPr>
        <w:t xml:space="preserve"> </w:t>
      </w:r>
      <w:r>
        <w:t>cumplimiento</w:t>
      </w:r>
    </w:p>
    <w:p w:rsidR="002202A7" w:rsidRDefault="00533ACE">
      <w:pPr>
        <w:pStyle w:val="Prrafodelista"/>
        <w:numPr>
          <w:ilvl w:val="2"/>
          <w:numId w:val="8"/>
        </w:numPr>
        <w:tabs>
          <w:tab w:val="left" w:pos="940"/>
          <w:tab w:val="left" w:pos="941"/>
        </w:tabs>
        <w:spacing w:before="1" w:line="279" w:lineRule="exact"/>
      </w:pPr>
      <w:r>
        <w:t>Asegurar la protección de los activos de la organización que sean accesibles a los</w:t>
      </w:r>
      <w:r>
        <w:rPr>
          <w:spacing w:val="-16"/>
        </w:rPr>
        <w:t xml:space="preserve"> </w:t>
      </w:r>
      <w:r>
        <w:t>proveedores</w:t>
      </w:r>
    </w:p>
    <w:p w:rsidR="002202A7" w:rsidRDefault="00533ACE">
      <w:pPr>
        <w:pStyle w:val="Prrafodelista"/>
        <w:numPr>
          <w:ilvl w:val="2"/>
          <w:numId w:val="8"/>
        </w:numPr>
        <w:tabs>
          <w:tab w:val="left" w:pos="941"/>
        </w:tabs>
        <w:ind w:right="470"/>
        <w:jc w:val="both"/>
      </w:pPr>
      <w:r>
        <w:t>Se</w:t>
      </w:r>
      <w:r>
        <w:rPr>
          <w:spacing w:val="-10"/>
        </w:rPr>
        <w:t xml:space="preserve"> </w:t>
      </w:r>
      <w:r>
        <w:t>debe</w:t>
      </w:r>
      <w:r>
        <w:rPr>
          <w:spacing w:val="-9"/>
        </w:rPr>
        <w:t xml:space="preserve"> </w:t>
      </w:r>
      <w:r>
        <w:t>probar</w:t>
      </w:r>
      <w:r>
        <w:rPr>
          <w:spacing w:val="-11"/>
        </w:rPr>
        <w:t xml:space="preserve"> </w:t>
      </w:r>
      <w:r>
        <w:t>la</w:t>
      </w:r>
      <w:r>
        <w:rPr>
          <w:spacing w:val="-10"/>
        </w:rPr>
        <w:t xml:space="preserve"> </w:t>
      </w:r>
      <w:r>
        <w:t>efectividad</w:t>
      </w:r>
      <w:r>
        <w:rPr>
          <w:spacing w:val="-11"/>
        </w:rPr>
        <w:t xml:space="preserve"> </w:t>
      </w:r>
      <w:r>
        <w:t>del</w:t>
      </w:r>
      <w:r>
        <w:rPr>
          <w:spacing w:val="-9"/>
        </w:rPr>
        <w:t xml:space="preserve"> </w:t>
      </w:r>
      <w:r>
        <w:t>plan</w:t>
      </w:r>
      <w:r>
        <w:rPr>
          <w:spacing w:val="-8"/>
        </w:rPr>
        <w:t xml:space="preserve"> </w:t>
      </w:r>
      <w:r>
        <w:t>de</w:t>
      </w:r>
      <w:r>
        <w:rPr>
          <w:spacing w:val="-9"/>
        </w:rPr>
        <w:t xml:space="preserve"> </w:t>
      </w:r>
      <w:r>
        <w:t>recuperación</w:t>
      </w:r>
      <w:r>
        <w:rPr>
          <w:spacing w:val="-11"/>
        </w:rPr>
        <w:t xml:space="preserve"> </w:t>
      </w:r>
      <w:r>
        <w:t>por</w:t>
      </w:r>
      <w:r>
        <w:rPr>
          <w:spacing w:val="-10"/>
        </w:rPr>
        <w:t xml:space="preserve"> </w:t>
      </w:r>
      <w:r>
        <w:t>lo</w:t>
      </w:r>
      <w:r>
        <w:rPr>
          <w:spacing w:val="-8"/>
        </w:rPr>
        <w:t xml:space="preserve"> </w:t>
      </w:r>
      <w:r>
        <w:t>menos</w:t>
      </w:r>
      <w:r>
        <w:rPr>
          <w:spacing w:val="-8"/>
        </w:rPr>
        <w:t xml:space="preserve"> </w:t>
      </w:r>
      <w:r>
        <w:t>1</w:t>
      </w:r>
      <w:r>
        <w:rPr>
          <w:spacing w:val="-9"/>
        </w:rPr>
        <w:t xml:space="preserve"> </w:t>
      </w:r>
      <w:r>
        <w:t>vez</w:t>
      </w:r>
      <w:r>
        <w:rPr>
          <w:spacing w:val="-9"/>
        </w:rPr>
        <w:t xml:space="preserve"> </w:t>
      </w:r>
      <w:r>
        <w:t>anual</w:t>
      </w:r>
      <w:r>
        <w:rPr>
          <w:spacing w:val="-9"/>
        </w:rPr>
        <w:t xml:space="preserve"> </w:t>
      </w:r>
      <w:r>
        <w:t>con</w:t>
      </w:r>
      <w:r>
        <w:rPr>
          <w:spacing w:val="-8"/>
        </w:rPr>
        <w:t xml:space="preserve"> </w:t>
      </w:r>
      <w:r>
        <w:t>enfoque</w:t>
      </w:r>
      <w:r>
        <w:rPr>
          <w:spacing w:val="-10"/>
        </w:rPr>
        <w:t xml:space="preserve"> </w:t>
      </w:r>
      <w:r>
        <w:t>mejora continua.</w:t>
      </w:r>
    </w:p>
    <w:p w:rsidR="002202A7" w:rsidRDefault="00533ACE">
      <w:pPr>
        <w:pStyle w:val="Prrafodelista"/>
        <w:numPr>
          <w:ilvl w:val="2"/>
          <w:numId w:val="8"/>
        </w:numPr>
        <w:tabs>
          <w:tab w:val="left" w:pos="941"/>
        </w:tabs>
        <w:ind w:right="470"/>
        <w:jc w:val="both"/>
      </w:pPr>
      <w:r>
        <w:t>Todos</w:t>
      </w:r>
      <w:r>
        <w:rPr>
          <w:spacing w:val="-3"/>
        </w:rPr>
        <w:t xml:space="preserve"> </w:t>
      </w:r>
      <w:r>
        <w:t>los</w:t>
      </w:r>
      <w:r>
        <w:rPr>
          <w:spacing w:val="-2"/>
        </w:rPr>
        <w:t xml:space="preserve"> </w:t>
      </w:r>
      <w:r>
        <w:t>cambios</w:t>
      </w:r>
      <w:r>
        <w:rPr>
          <w:spacing w:val="-2"/>
        </w:rPr>
        <w:t xml:space="preserve"> </w:t>
      </w:r>
      <w:r>
        <w:t>en</w:t>
      </w:r>
      <w:r>
        <w:rPr>
          <w:spacing w:val="-3"/>
        </w:rPr>
        <w:t xml:space="preserve"> </w:t>
      </w:r>
      <w:r>
        <w:t>los</w:t>
      </w:r>
      <w:r>
        <w:rPr>
          <w:spacing w:val="-2"/>
        </w:rPr>
        <w:t xml:space="preserve"> </w:t>
      </w:r>
      <w:r>
        <w:t>servidores</w:t>
      </w:r>
      <w:r>
        <w:rPr>
          <w:spacing w:val="-2"/>
        </w:rPr>
        <w:t xml:space="preserve"> </w:t>
      </w:r>
      <w:r>
        <w:t>y</w:t>
      </w:r>
      <w:r>
        <w:rPr>
          <w:spacing w:val="-3"/>
        </w:rPr>
        <w:t xml:space="preserve"> </w:t>
      </w:r>
      <w:r>
        <w:t>equipos</w:t>
      </w:r>
      <w:r>
        <w:rPr>
          <w:spacing w:val="-2"/>
        </w:rPr>
        <w:t xml:space="preserve"> </w:t>
      </w:r>
      <w:r>
        <w:t>de</w:t>
      </w:r>
      <w:r>
        <w:rPr>
          <w:spacing w:val="-4"/>
        </w:rPr>
        <w:t xml:space="preserve"> </w:t>
      </w:r>
      <w:r>
        <w:t>red</w:t>
      </w:r>
      <w:r>
        <w:rPr>
          <w:spacing w:val="-3"/>
        </w:rPr>
        <w:t xml:space="preserve"> </w:t>
      </w:r>
      <w:r>
        <w:t>de</w:t>
      </w:r>
      <w:r>
        <w:rPr>
          <w:spacing w:val="-4"/>
        </w:rPr>
        <w:t xml:space="preserve"> </w:t>
      </w:r>
      <w:r>
        <w:t>la</w:t>
      </w:r>
      <w:r>
        <w:rPr>
          <w:spacing w:val="-4"/>
        </w:rPr>
        <w:t xml:space="preserve"> </w:t>
      </w:r>
      <w:r>
        <w:t>DTI,</w:t>
      </w:r>
      <w:r>
        <w:rPr>
          <w:spacing w:val="-3"/>
        </w:rPr>
        <w:t xml:space="preserve"> </w:t>
      </w:r>
      <w:r>
        <w:t>incluyendo</w:t>
      </w:r>
      <w:r>
        <w:rPr>
          <w:spacing w:val="-2"/>
        </w:rPr>
        <w:t xml:space="preserve"> </w:t>
      </w:r>
      <w:r>
        <w:t>la</w:t>
      </w:r>
      <w:r>
        <w:rPr>
          <w:spacing w:val="-4"/>
        </w:rPr>
        <w:t xml:space="preserve"> </w:t>
      </w:r>
      <w:r>
        <w:t>instalación</w:t>
      </w:r>
      <w:r>
        <w:rPr>
          <w:spacing w:val="-2"/>
        </w:rPr>
        <w:t xml:space="preserve"> </w:t>
      </w:r>
      <w:r>
        <w:t>de</w:t>
      </w:r>
      <w:r>
        <w:rPr>
          <w:spacing w:val="-4"/>
        </w:rPr>
        <w:t xml:space="preserve"> </w:t>
      </w:r>
      <w:r>
        <w:t>nuevo software,</w:t>
      </w:r>
      <w:r>
        <w:rPr>
          <w:spacing w:val="-5"/>
        </w:rPr>
        <w:t xml:space="preserve"> </w:t>
      </w:r>
      <w:r>
        <w:t>el</w:t>
      </w:r>
      <w:r>
        <w:rPr>
          <w:spacing w:val="-4"/>
        </w:rPr>
        <w:t xml:space="preserve"> </w:t>
      </w:r>
      <w:r>
        <w:t>cambio</w:t>
      </w:r>
      <w:r>
        <w:rPr>
          <w:spacing w:val="-4"/>
        </w:rPr>
        <w:t xml:space="preserve"> </w:t>
      </w:r>
      <w:r>
        <w:t>de</w:t>
      </w:r>
      <w:r>
        <w:rPr>
          <w:spacing w:val="-5"/>
        </w:rPr>
        <w:t xml:space="preserve"> </w:t>
      </w:r>
      <w:r>
        <w:t>dirección</w:t>
      </w:r>
      <w:r>
        <w:rPr>
          <w:spacing w:val="-4"/>
        </w:rPr>
        <w:t xml:space="preserve"> </w:t>
      </w:r>
      <w:r>
        <w:t>IP,</w:t>
      </w:r>
      <w:r>
        <w:rPr>
          <w:spacing w:val="-3"/>
        </w:rPr>
        <w:t xml:space="preserve"> </w:t>
      </w:r>
      <w:r>
        <w:t>la</w:t>
      </w:r>
      <w:r>
        <w:rPr>
          <w:spacing w:val="-6"/>
        </w:rPr>
        <w:t xml:space="preserve"> </w:t>
      </w:r>
      <w:r>
        <w:t>reconfiguración</w:t>
      </w:r>
      <w:r>
        <w:rPr>
          <w:spacing w:val="-3"/>
        </w:rPr>
        <w:t xml:space="preserve"> </w:t>
      </w:r>
      <w:r>
        <w:t>de</w:t>
      </w:r>
      <w:r>
        <w:rPr>
          <w:spacing w:val="-5"/>
        </w:rPr>
        <w:t xml:space="preserve"> </w:t>
      </w:r>
      <w:proofErr w:type="spellStart"/>
      <w:r>
        <w:t>routers</w:t>
      </w:r>
      <w:proofErr w:type="spellEnd"/>
      <w:r>
        <w:t>,</w:t>
      </w:r>
      <w:r>
        <w:rPr>
          <w:spacing w:val="-4"/>
        </w:rPr>
        <w:t xml:space="preserve"> </w:t>
      </w:r>
      <w:r>
        <w:t>y</w:t>
      </w:r>
      <w:r>
        <w:rPr>
          <w:spacing w:val="-5"/>
        </w:rPr>
        <w:t xml:space="preserve"> </w:t>
      </w:r>
      <w:proofErr w:type="spellStart"/>
      <w:r>
        <w:t>switchs</w:t>
      </w:r>
      <w:proofErr w:type="spellEnd"/>
      <w:r>
        <w:t>,</w:t>
      </w:r>
      <w:r>
        <w:rPr>
          <w:spacing w:val="-4"/>
        </w:rPr>
        <w:t xml:space="preserve"> </w:t>
      </w:r>
      <w:r>
        <w:t>cualquier</w:t>
      </w:r>
      <w:r>
        <w:rPr>
          <w:spacing w:val="-4"/>
        </w:rPr>
        <w:t xml:space="preserve"> </w:t>
      </w:r>
      <w:r>
        <w:t>novedad</w:t>
      </w:r>
      <w:r>
        <w:rPr>
          <w:spacing w:val="-4"/>
        </w:rPr>
        <w:t xml:space="preserve"> </w:t>
      </w:r>
      <w:r>
        <w:t>y/o puesta</w:t>
      </w:r>
      <w:r>
        <w:rPr>
          <w:spacing w:val="-8"/>
        </w:rPr>
        <w:t xml:space="preserve"> </w:t>
      </w:r>
      <w:r>
        <w:t>en</w:t>
      </w:r>
      <w:r>
        <w:rPr>
          <w:spacing w:val="-7"/>
        </w:rPr>
        <w:t xml:space="preserve"> </w:t>
      </w:r>
      <w:r>
        <w:t>producción</w:t>
      </w:r>
      <w:r>
        <w:rPr>
          <w:spacing w:val="-7"/>
        </w:rPr>
        <w:t xml:space="preserve"> </w:t>
      </w:r>
      <w:r>
        <w:t>de</w:t>
      </w:r>
      <w:r>
        <w:rPr>
          <w:spacing w:val="-8"/>
        </w:rPr>
        <w:t xml:space="preserve"> </w:t>
      </w:r>
      <w:r>
        <w:t>servicios</w:t>
      </w:r>
      <w:r>
        <w:rPr>
          <w:spacing w:val="-6"/>
        </w:rPr>
        <w:t xml:space="preserve"> </w:t>
      </w:r>
      <w:r>
        <w:t>tecnológicos</w:t>
      </w:r>
      <w:r>
        <w:rPr>
          <w:spacing w:val="-7"/>
        </w:rPr>
        <w:t xml:space="preserve"> </w:t>
      </w:r>
      <w:r>
        <w:t>en</w:t>
      </w:r>
      <w:r>
        <w:rPr>
          <w:spacing w:val="-7"/>
        </w:rPr>
        <w:t xml:space="preserve"> </w:t>
      </w:r>
      <w:r>
        <w:t>hardware</w:t>
      </w:r>
      <w:r>
        <w:rPr>
          <w:spacing w:val="-8"/>
        </w:rPr>
        <w:t xml:space="preserve"> </w:t>
      </w:r>
      <w:r>
        <w:t>y/o</w:t>
      </w:r>
      <w:r>
        <w:rPr>
          <w:spacing w:val="-7"/>
        </w:rPr>
        <w:t xml:space="preserve"> </w:t>
      </w:r>
      <w:r>
        <w:t>software,</w:t>
      </w:r>
      <w:r>
        <w:rPr>
          <w:spacing w:val="-7"/>
        </w:rPr>
        <w:t xml:space="preserve"> </w:t>
      </w:r>
      <w:r>
        <w:t>deben</w:t>
      </w:r>
      <w:r>
        <w:rPr>
          <w:spacing w:val="-10"/>
        </w:rPr>
        <w:t xml:space="preserve"> </w:t>
      </w:r>
      <w:r>
        <w:t>ser</w:t>
      </w:r>
      <w:r>
        <w:rPr>
          <w:spacing w:val="-9"/>
        </w:rPr>
        <w:t xml:space="preserve"> </w:t>
      </w:r>
      <w:r>
        <w:t>documentados y debidamente aprobados por gestión de cambios. Esto es para prevenir cambios apresurados que puedan causar interrupción de los servicios de red o acceder en forma inadvertida a información confidencial.</w:t>
      </w:r>
    </w:p>
    <w:p w:rsidR="002202A7" w:rsidRDefault="00533ACE">
      <w:pPr>
        <w:pStyle w:val="Prrafodelista"/>
        <w:numPr>
          <w:ilvl w:val="2"/>
          <w:numId w:val="8"/>
        </w:numPr>
        <w:tabs>
          <w:tab w:val="left" w:pos="941"/>
        </w:tabs>
        <w:ind w:right="468"/>
        <w:jc w:val="both"/>
      </w:pPr>
      <w:r>
        <w:t>Establecer la segre</w:t>
      </w:r>
      <w:r>
        <w:t>gación de ambientes para minimizar los riesgos de puesta en funcionamiento de cambios y nuevos desarrollos con el fin de minimizar el impacto de la indisponibilidad del servicio durante las fases de desarrollo, pruebas y</w:t>
      </w:r>
      <w:r>
        <w:rPr>
          <w:spacing w:val="-10"/>
        </w:rPr>
        <w:t xml:space="preserve"> </w:t>
      </w:r>
      <w:r>
        <w:t>producción.</w:t>
      </w:r>
    </w:p>
    <w:p w:rsidR="002202A7" w:rsidRDefault="002202A7">
      <w:pPr>
        <w:pStyle w:val="Textoindependiente"/>
      </w:pPr>
    </w:p>
    <w:p w:rsidR="002202A7" w:rsidRDefault="00533ACE">
      <w:pPr>
        <w:pStyle w:val="Ttulo2"/>
      </w:pPr>
      <w:r>
        <w:t>Prohibiciones:</w:t>
      </w:r>
    </w:p>
    <w:p w:rsidR="002202A7" w:rsidRDefault="002202A7">
      <w:pPr>
        <w:sectPr w:rsidR="002202A7">
          <w:pgSz w:w="12250" w:h="15850"/>
          <w:pgMar w:top="2140" w:right="1060" w:bottom="1420" w:left="1340" w:header="805" w:footer="1239" w:gutter="0"/>
          <w:cols w:space="720"/>
        </w:sectPr>
      </w:pPr>
    </w:p>
    <w:p w:rsidR="002202A7" w:rsidRDefault="002202A7">
      <w:pPr>
        <w:pStyle w:val="Textoindependiente"/>
        <w:rPr>
          <w:b/>
          <w:sz w:val="20"/>
        </w:rPr>
      </w:pPr>
    </w:p>
    <w:p w:rsidR="002202A7" w:rsidRDefault="002202A7">
      <w:pPr>
        <w:pStyle w:val="Textoindependiente"/>
        <w:spacing w:before="2"/>
        <w:rPr>
          <w:b/>
          <w:sz w:val="19"/>
        </w:rPr>
      </w:pPr>
    </w:p>
    <w:p w:rsidR="002202A7" w:rsidRDefault="00533ACE">
      <w:pPr>
        <w:pStyle w:val="Prrafodelista"/>
        <w:numPr>
          <w:ilvl w:val="2"/>
          <w:numId w:val="8"/>
        </w:numPr>
        <w:tabs>
          <w:tab w:val="left" w:pos="940"/>
          <w:tab w:val="left" w:pos="941"/>
        </w:tabs>
        <w:spacing w:before="101"/>
        <w:ind w:right="466"/>
      </w:pPr>
      <w:r>
        <w:rPr>
          <w:b/>
        </w:rPr>
        <w:t>Está estrictamente prohibido</w:t>
      </w:r>
      <w:r>
        <w:t>, generar cambios en las configuraciones de hardware y/o software tecnológico sin la documentación de gestión de cambios</w:t>
      </w:r>
      <w:r>
        <w:rPr>
          <w:spacing w:val="-9"/>
        </w:rPr>
        <w:t xml:space="preserve"> </w:t>
      </w:r>
      <w:r>
        <w:t>correspondiente</w:t>
      </w:r>
    </w:p>
    <w:p w:rsidR="002202A7" w:rsidRDefault="00533ACE">
      <w:pPr>
        <w:pStyle w:val="Prrafodelista"/>
        <w:numPr>
          <w:ilvl w:val="2"/>
          <w:numId w:val="8"/>
        </w:numPr>
        <w:tabs>
          <w:tab w:val="left" w:pos="940"/>
          <w:tab w:val="left" w:pos="941"/>
        </w:tabs>
        <w:spacing w:line="278" w:lineRule="exact"/>
      </w:pPr>
      <w:r>
        <w:rPr>
          <w:b/>
        </w:rPr>
        <w:t>Está estrictamente prohibido</w:t>
      </w:r>
      <w:r>
        <w:t>, generar las pruebas en el ambiente de</w:t>
      </w:r>
      <w:r>
        <w:rPr>
          <w:spacing w:val="-10"/>
        </w:rPr>
        <w:t xml:space="preserve"> </w:t>
      </w:r>
      <w:r>
        <w:t>producción</w:t>
      </w:r>
    </w:p>
    <w:p w:rsidR="002202A7" w:rsidRDefault="002202A7">
      <w:pPr>
        <w:pStyle w:val="Textoindependiente"/>
        <w:rPr>
          <w:sz w:val="28"/>
        </w:rPr>
      </w:pPr>
    </w:p>
    <w:p w:rsidR="002202A7" w:rsidRDefault="002202A7">
      <w:pPr>
        <w:pStyle w:val="Textoindependiente"/>
        <w:rPr>
          <w:sz w:val="28"/>
        </w:rPr>
      </w:pPr>
    </w:p>
    <w:p w:rsidR="002202A7" w:rsidRDefault="002202A7">
      <w:pPr>
        <w:pStyle w:val="Textoindependiente"/>
        <w:spacing w:before="6"/>
        <w:rPr>
          <w:sz w:val="23"/>
        </w:rPr>
      </w:pPr>
    </w:p>
    <w:p w:rsidR="002202A7" w:rsidRDefault="00533ACE">
      <w:pPr>
        <w:pStyle w:val="Ttulo2"/>
        <w:numPr>
          <w:ilvl w:val="1"/>
          <w:numId w:val="8"/>
        </w:numPr>
        <w:tabs>
          <w:tab w:val="left" w:pos="796"/>
          <w:tab w:val="left" w:pos="797"/>
        </w:tabs>
      </w:pPr>
      <w:bookmarkStart w:id="16" w:name="_bookmark16"/>
      <w:bookmarkEnd w:id="16"/>
      <w:r>
        <w:t>REGISTRO Y</w:t>
      </w:r>
      <w:r>
        <w:rPr>
          <w:spacing w:val="-1"/>
        </w:rPr>
        <w:t xml:space="preserve"> </w:t>
      </w:r>
      <w:r>
        <w:t>AUDITORÍA</w:t>
      </w:r>
    </w:p>
    <w:p w:rsidR="002202A7" w:rsidRDefault="002202A7">
      <w:pPr>
        <w:pStyle w:val="Textoindependiente"/>
        <w:rPr>
          <w:b/>
        </w:rPr>
      </w:pPr>
    </w:p>
    <w:p w:rsidR="002202A7" w:rsidRDefault="00533ACE">
      <w:pPr>
        <w:pStyle w:val="Textoindependiente"/>
        <w:ind w:left="220" w:right="468"/>
        <w:jc w:val="both"/>
      </w:pPr>
      <w:r>
        <w:rPr>
          <w:b/>
        </w:rPr>
        <w:t>Enunciado:</w:t>
      </w:r>
      <w:r>
        <w:rPr>
          <w:b/>
          <w:spacing w:val="-6"/>
        </w:rPr>
        <w:t xml:space="preserve"> </w:t>
      </w:r>
      <w:r>
        <w:t>La</w:t>
      </w:r>
      <w:r>
        <w:rPr>
          <w:spacing w:val="-5"/>
        </w:rPr>
        <w:t xml:space="preserve"> </w:t>
      </w:r>
      <w:r>
        <w:t>entidad</w:t>
      </w:r>
      <w:r>
        <w:rPr>
          <w:spacing w:val="-8"/>
        </w:rPr>
        <w:t xml:space="preserve"> </w:t>
      </w:r>
      <w:r>
        <w:t>se</w:t>
      </w:r>
      <w:r>
        <w:rPr>
          <w:spacing w:val="-4"/>
        </w:rPr>
        <w:t xml:space="preserve"> </w:t>
      </w:r>
      <w:r>
        <w:t>compromete</w:t>
      </w:r>
      <w:r>
        <w:rPr>
          <w:spacing w:val="-5"/>
        </w:rPr>
        <w:t xml:space="preserve"> </w:t>
      </w:r>
      <w:r>
        <w:t>a</w:t>
      </w:r>
      <w:r>
        <w:rPr>
          <w:spacing w:val="-5"/>
        </w:rPr>
        <w:t xml:space="preserve"> </w:t>
      </w:r>
      <w:r>
        <w:t>auditar</w:t>
      </w:r>
      <w:r>
        <w:rPr>
          <w:spacing w:val="-1"/>
        </w:rPr>
        <w:t xml:space="preserve"> </w:t>
      </w:r>
      <w:r>
        <w:t>periódicamente</w:t>
      </w:r>
      <w:r>
        <w:rPr>
          <w:spacing w:val="-5"/>
        </w:rPr>
        <w:t xml:space="preserve"> </w:t>
      </w:r>
      <w:r>
        <w:t>los</w:t>
      </w:r>
      <w:r>
        <w:rPr>
          <w:spacing w:val="-5"/>
        </w:rPr>
        <w:t xml:space="preserve"> </w:t>
      </w:r>
      <w:r>
        <w:t>sistemas</w:t>
      </w:r>
      <w:r>
        <w:rPr>
          <w:spacing w:val="-4"/>
        </w:rPr>
        <w:t xml:space="preserve"> </w:t>
      </w:r>
      <w:r>
        <w:t>y</w:t>
      </w:r>
      <w:r>
        <w:rPr>
          <w:spacing w:val="-4"/>
        </w:rPr>
        <w:t xml:space="preserve"> </w:t>
      </w:r>
      <w:r>
        <w:t>actividades</w:t>
      </w:r>
      <w:r>
        <w:rPr>
          <w:spacing w:val="-4"/>
        </w:rPr>
        <w:t xml:space="preserve"> </w:t>
      </w:r>
      <w:r>
        <w:t>relacionadas</w:t>
      </w:r>
      <w:r>
        <w:rPr>
          <w:spacing w:val="-3"/>
        </w:rPr>
        <w:t xml:space="preserve"> </w:t>
      </w:r>
      <w:r>
        <w:t>a</w:t>
      </w:r>
      <w:r>
        <w:rPr>
          <w:spacing w:val="-6"/>
        </w:rPr>
        <w:t xml:space="preserve"> </w:t>
      </w:r>
      <w:r>
        <w:t>la gestión de activos de información. Así como a almacenar los registros de cualquier evento de seguridad. Garantiza a través de una adecuada gestión de los eventos de seguridad y las debilidades asociadas con los sistemas de información una mejora efectiv</w:t>
      </w:r>
      <w:r>
        <w:t>a de su modelo de</w:t>
      </w:r>
      <w:r>
        <w:rPr>
          <w:spacing w:val="-11"/>
        </w:rPr>
        <w:t xml:space="preserve"> </w:t>
      </w:r>
      <w:r>
        <w:t>seguridad.</w:t>
      </w:r>
    </w:p>
    <w:p w:rsidR="002202A7" w:rsidRDefault="002202A7">
      <w:pPr>
        <w:pStyle w:val="Textoindependiente"/>
        <w:spacing w:before="1"/>
      </w:pPr>
    </w:p>
    <w:p w:rsidR="002202A7" w:rsidRDefault="00533ACE">
      <w:pPr>
        <w:pStyle w:val="Ttulo2"/>
      </w:pPr>
      <w:proofErr w:type="gramStart"/>
      <w:r>
        <w:t>Directrices a cumplir</w:t>
      </w:r>
      <w:proofErr w:type="gramEnd"/>
      <w:r>
        <w:t>:</w:t>
      </w:r>
    </w:p>
    <w:p w:rsidR="002202A7" w:rsidRDefault="002202A7">
      <w:pPr>
        <w:pStyle w:val="Textoindependiente"/>
        <w:spacing w:before="10"/>
        <w:rPr>
          <w:b/>
          <w:sz w:val="21"/>
        </w:rPr>
      </w:pPr>
    </w:p>
    <w:p w:rsidR="002202A7" w:rsidRDefault="00533ACE">
      <w:pPr>
        <w:pStyle w:val="Prrafodelista"/>
        <w:numPr>
          <w:ilvl w:val="2"/>
          <w:numId w:val="8"/>
        </w:numPr>
        <w:tabs>
          <w:tab w:val="left" w:pos="940"/>
          <w:tab w:val="left" w:pos="941"/>
        </w:tabs>
        <w:spacing w:before="1"/>
      </w:pPr>
      <w:r>
        <w:t>Anualmente revisar los niveles de riesgo de los activos de información de la</w:t>
      </w:r>
      <w:r>
        <w:rPr>
          <w:spacing w:val="-15"/>
        </w:rPr>
        <w:t xml:space="preserve"> </w:t>
      </w:r>
      <w:r>
        <w:t>entidad</w:t>
      </w:r>
    </w:p>
    <w:p w:rsidR="002202A7" w:rsidRDefault="00533ACE">
      <w:pPr>
        <w:pStyle w:val="Prrafodelista"/>
        <w:numPr>
          <w:ilvl w:val="2"/>
          <w:numId w:val="8"/>
        </w:numPr>
        <w:tabs>
          <w:tab w:val="left" w:pos="941"/>
        </w:tabs>
        <w:spacing w:before="1"/>
        <w:ind w:right="468"/>
        <w:jc w:val="both"/>
      </w:pPr>
      <w:r>
        <w:t>Oficina de Control interno tiene la responsabilidad de llevar las auditorías periódicas (mínimo anualmente) a los sis</w:t>
      </w:r>
      <w:r>
        <w:t>temas y actividades relacionadas a la gestión de activos de información de acuerdo a la normatividad</w:t>
      </w:r>
      <w:r>
        <w:rPr>
          <w:spacing w:val="-2"/>
        </w:rPr>
        <w:t xml:space="preserve"> </w:t>
      </w:r>
      <w:r>
        <w:t>vigente</w:t>
      </w:r>
    </w:p>
    <w:p w:rsidR="002202A7" w:rsidRDefault="00533ACE">
      <w:pPr>
        <w:pStyle w:val="Prrafodelista"/>
        <w:numPr>
          <w:ilvl w:val="2"/>
          <w:numId w:val="8"/>
        </w:numPr>
        <w:tabs>
          <w:tab w:val="left" w:pos="940"/>
          <w:tab w:val="left" w:pos="941"/>
        </w:tabs>
        <w:spacing w:line="278" w:lineRule="exact"/>
      </w:pPr>
      <w:r>
        <w:t>La Dirección de TI monitorea y registra los eventos de</w:t>
      </w:r>
      <w:r>
        <w:rPr>
          <w:spacing w:val="-10"/>
        </w:rPr>
        <w:t xml:space="preserve"> </w:t>
      </w:r>
      <w:r>
        <w:t>seguridad</w:t>
      </w:r>
    </w:p>
    <w:p w:rsidR="002202A7" w:rsidRDefault="00533ACE">
      <w:pPr>
        <w:pStyle w:val="Prrafodelista"/>
        <w:numPr>
          <w:ilvl w:val="2"/>
          <w:numId w:val="8"/>
        </w:numPr>
        <w:tabs>
          <w:tab w:val="left" w:pos="940"/>
          <w:tab w:val="left" w:pos="941"/>
        </w:tabs>
        <w:spacing w:line="242" w:lineRule="auto"/>
        <w:ind w:right="472"/>
      </w:pPr>
      <w:r>
        <w:t>Garantizar</w:t>
      </w:r>
      <w:r>
        <w:rPr>
          <w:spacing w:val="-15"/>
        </w:rPr>
        <w:t xml:space="preserve"> </w:t>
      </w:r>
      <w:r>
        <w:t>la</w:t>
      </w:r>
      <w:r>
        <w:rPr>
          <w:spacing w:val="-18"/>
        </w:rPr>
        <w:t xml:space="preserve"> </w:t>
      </w:r>
      <w:r>
        <w:t>evaluación</w:t>
      </w:r>
      <w:r>
        <w:rPr>
          <w:spacing w:val="-14"/>
        </w:rPr>
        <w:t xml:space="preserve"> </w:t>
      </w:r>
      <w:r>
        <w:t>de</w:t>
      </w:r>
      <w:r>
        <w:rPr>
          <w:spacing w:val="-16"/>
        </w:rPr>
        <w:t xml:space="preserve"> </w:t>
      </w:r>
      <w:r>
        <w:t>los</w:t>
      </w:r>
      <w:r>
        <w:rPr>
          <w:spacing w:val="-13"/>
        </w:rPr>
        <w:t xml:space="preserve"> </w:t>
      </w:r>
      <w:r>
        <w:t>controles,</w:t>
      </w:r>
      <w:r>
        <w:rPr>
          <w:spacing w:val="-16"/>
        </w:rPr>
        <w:t xml:space="preserve"> </w:t>
      </w:r>
      <w:r>
        <w:t>la</w:t>
      </w:r>
      <w:r>
        <w:rPr>
          <w:spacing w:val="-18"/>
        </w:rPr>
        <w:t xml:space="preserve"> </w:t>
      </w:r>
      <w:r>
        <w:t>eficiencia</w:t>
      </w:r>
      <w:r>
        <w:rPr>
          <w:spacing w:val="-15"/>
        </w:rPr>
        <w:t xml:space="preserve"> </w:t>
      </w:r>
      <w:r>
        <w:t>de</w:t>
      </w:r>
      <w:r>
        <w:rPr>
          <w:spacing w:val="-15"/>
        </w:rPr>
        <w:t xml:space="preserve"> </w:t>
      </w:r>
      <w:r>
        <w:t>los</w:t>
      </w:r>
      <w:r>
        <w:rPr>
          <w:spacing w:val="-17"/>
        </w:rPr>
        <w:t xml:space="preserve"> </w:t>
      </w:r>
      <w:r>
        <w:t>sistemas,</w:t>
      </w:r>
      <w:r>
        <w:rPr>
          <w:spacing w:val="-17"/>
        </w:rPr>
        <w:t xml:space="preserve"> </w:t>
      </w:r>
      <w:r>
        <w:t>el</w:t>
      </w:r>
      <w:r>
        <w:rPr>
          <w:spacing w:val="-14"/>
        </w:rPr>
        <w:t xml:space="preserve"> </w:t>
      </w:r>
      <w:r>
        <w:t>cumplimiento</w:t>
      </w:r>
      <w:r>
        <w:rPr>
          <w:spacing w:val="-18"/>
        </w:rPr>
        <w:t xml:space="preserve"> </w:t>
      </w:r>
      <w:r>
        <w:t>de</w:t>
      </w:r>
      <w:r>
        <w:rPr>
          <w:spacing w:val="-16"/>
        </w:rPr>
        <w:t xml:space="preserve"> </w:t>
      </w:r>
      <w:r>
        <w:t>las</w:t>
      </w:r>
      <w:r>
        <w:rPr>
          <w:spacing w:val="-16"/>
        </w:rPr>
        <w:t xml:space="preserve"> </w:t>
      </w:r>
      <w:r>
        <w:t>políticas y procedimientos de la Entidad; así como recomendar las deficiencias</w:t>
      </w:r>
      <w:r>
        <w:rPr>
          <w:spacing w:val="-10"/>
        </w:rPr>
        <w:t xml:space="preserve"> </w:t>
      </w:r>
      <w:r>
        <w:t>detectadas</w:t>
      </w:r>
    </w:p>
    <w:p w:rsidR="002202A7" w:rsidRDefault="00533ACE">
      <w:pPr>
        <w:pStyle w:val="Prrafodelista"/>
        <w:numPr>
          <w:ilvl w:val="2"/>
          <w:numId w:val="8"/>
        </w:numPr>
        <w:tabs>
          <w:tab w:val="left" w:pos="940"/>
          <w:tab w:val="left" w:pos="941"/>
        </w:tabs>
        <w:ind w:right="476"/>
      </w:pPr>
      <w:r>
        <w:t>La oficina de contratación de la Entidad revisará la legislación aplicable y de los requisitos contractuales, en conjunto con el manejo de los der</w:t>
      </w:r>
      <w:r>
        <w:t>echos de propiedad</w:t>
      </w:r>
      <w:r>
        <w:rPr>
          <w:spacing w:val="-8"/>
        </w:rPr>
        <w:t xml:space="preserve"> </w:t>
      </w:r>
      <w:r>
        <w:t>intelectual</w:t>
      </w:r>
    </w:p>
    <w:p w:rsidR="002202A7" w:rsidRDefault="00533ACE">
      <w:pPr>
        <w:pStyle w:val="Prrafodelista"/>
        <w:numPr>
          <w:ilvl w:val="2"/>
          <w:numId w:val="8"/>
        </w:numPr>
        <w:tabs>
          <w:tab w:val="left" w:pos="940"/>
          <w:tab w:val="left" w:pos="941"/>
        </w:tabs>
        <w:ind w:right="473"/>
      </w:pPr>
      <w:r>
        <w:t>La</w:t>
      </w:r>
      <w:r>
        <w:rPr>
          <w:spacing w:val="-6"/>
        </w:rPr>
        <w:t xml:space="preserve"> </w:t>
      </w:r>
      <w:r>
        <w:t>oficina</w:t>
      </w:r>
      <w:r>
        <w:rPr>
          <w:spacing w:val="-5"/>
        </w:rPr>
        <w:t xml:space="preserve"> </w:t>
      </w:r>
      <w:r>
        <w:t>de</w:t>
      </w:r>
      <w:r>
        <w:rPr>
          <w:spacing w:val="-5"/>
        </w:rPr>
        <w:t xml:space="preserve"> </w:t>
      </w:r>
      <w:r>
        <w:t>contratación</w:t>
      </w:r>
      <w:r>
        <w:rPr>
          <w:spacing w:val="-6"/>
        </w:rPr>
        <w:t xml:space="preserve"> </w:t>
      </w:r>
      <w:r>
        <w:t>de</w:t>
      </w:r>
      <w:r>
        <w:rPr>
          <w:spacing w:val="-4"/>
        </w:rPr>
        <w:t xml:space="preserve"> </w:t>
      </w:r>
      <w:r>
        <w:t>la</w:t>
      </w:r>
      <w:r>
        <w:rPr>
          <w:spacing w:val="-6"/>
        </w:rPr>
        <w:t xml:space="preserve"> </w:t>
      </w:r>
      <w:proofErr w:type="gramStart"/>
      <w:r>
        <w:t>Entidad,</w:t>
      </w:r>
      <w:proofErr w:type="gramEnd"/>
      <w:r>
        <w:rPr>
          <w:spacing w:val="-5"/>
        </w:rPr>
        <w:t xml:space="preserve"> </w:t>
      </w:r>
      <w:r>
        <w:t>será</w:t>
      </w:r>
      <w:r>
        <w:rPr>
          <w:spacing w:val="-5"/>
        </w:rPr>
        <w:t xml:space="preserve"> </w:t>
      </w:r>
      <w:r>
        <w:t>apoyo</w:t>
      </w:r>
      <w:r>
        <w:rPr>
          <w:spacing w:val="-4"/>
        </w:rPr>
        <w:t xml:space="preserve"> </w:t>
      </w:r>
      <w:r>
        <w:t>para</w:t>
      </w:r>
      <w:r>
        <w:rPr>
          <w:spacing w:val="-7"/>
        </w:rPr>
        <w:t xml:space="preserve"> </w:t>
      </w:r>
      <w:r>
        <w:t>la</w:t>
      </w:r>
      <w:r>
        <w:rPr>
          <w:spacing w:val="-6"/>
        </w:rPr>
        <w:t xml:space="preserve"> </w:t>
      </w:r>
      <w:r>
        <w:t>verificación</w:t>
      </w:r>
      <w:r>
        <w:rPr>
          <w:spacing w:val="-3"/>
        </w:rPr>
        <w:t xml:space="preserve"> </w:t>
      </w:r>
      <w:r>
        <w:t>legal</w:t>
      </w:r>
      <w:r>
        <w:rPr>
          <w:spacing w:val="-4"/>
        </w:rPr>
        <w:t xml:space="preserve"> </w:t>
      </w:r>
      <w:r>
        <w:t>de</w:t>
      </w:r>
      <w:r>
        <w:rPr>
          <w:spacing w:val="-5"/>
        </w:rPr>
        <w:t xml:space="preserve"> </w:t>
      </w:r>
      <w:r>
        <w:t>la</w:t>
      </w:r>
      <w:r>
        <w:rPr>
          <w:spacing w:val="-5"/>
        </w:rPr>
        <w:t xml:space="preserve"> </w:t>
      </w:r>
      <w:r>
        <w:t>ley</w:t>
      </w:r>
      <w:r>
        <w:rPr>
          <w:spacing w:val="-8"/>
        </w:rPr>
        <w:t xml:space="preserve"> </w:t>
      </w:r>
      <w:r>
        <w:t>de</w:t>
      </w:r>
      <w:r>
        <w:rPr>
          <w:spacing w:val="-5"/>
        </w:rPr>
        <w:t xml:space="preserve"> </w:t>
      </w:r>
      <w:r>
        <w:t>protección y privacidad de datos personales, la reglamentación de registros y criptografía</w:t>
      </w:r>
      <w:r>
        <w:rPr>
          <w:spacing w:val="-12"/>
        </w:rPr>
        <w:t xml:space="preserve"> </w:t>
      </w:r>
      <w:r>
        <w:t>interna</w:t>
      </w:r>
    </w:p>
    <w:p w:rsidR="002202A7" w:rsidRDefault="00533ACE">
      <w:pPr>
        <w:pStyle w:val="Prrafodelista"/>
        <w:numPr>
          <w:ilvl w:val="2"/>
          <w:numId w:val="8"/>
        </w:numPr>
        <w:tabs>
          <w:tab w:val="left" w:pos="941"/>
        </w:tabs>
        <w:ind w:right="470"/>
        <w:jc w:val="both"/>
      </w:pPr>
      <w:r>
        <w:t>La Oficina de Control Interno revisará de forma independiente el cumplimiento con las políticas, normas</w:t>
      </w:r>
      <w:r>
        <w:rPr>
          <w:spacing w:val="-5"/>
        </w:rPr>
        <w:t xml:space="preserve"> </w:t>
      </w:r>
      <w:r>
        <w:t>de</w:t>
      </w:r>
      <w:r>
        <w:rPr>
          <w:spacing w:val="-8"/>
        </w:rPr>
        <w:t xml:space="preserve"> </w:t>
      </w:r>
      <w:r>
        <w:t>seguridad</w:t>
      </w:r>
      <w:r>
        <w:rPr>
          <w:spacing w:val="-7"/>
        </w:rPr>
        <w:t xml:space="preserve"> </w:t>
      </w:r>
      <w:r>
        <w:t>y</w:t>
      </w:r>
      <w:r>
        <w:rPr>
          <w:spacing w:val="-5"/>
        </w:rPr>
        <w:t xml:space="preserve"> </w:t>
      </w:r>
      <w:r>
        <w:t>cumplimiento</w:t>
      </w:r>
      <w:r>
        <w:rPr>
          <w:spacing w:val="-7"/>
        </w:rPr>
        <w:t xml:space="preserve"> </w:t>
      </w:r>
      <w:r>
        <w:t>técnico</w:t>
      </w:r>
      <w:r>
        <w:rPr>
          <w:spacing w:val="-5"/>
        </w:rPr>
        <w:t xml:space="preserve"> </w:t>
      </w:r>
      <w:r>
        <w:t>del</w:t>
      </w:r>
      <w:r>
        <w:rPr>
          <w:spacing w:val="-7"/>
        </w:rPr>
        <w:t xml:space="preserve"> </w:t>
      </w:r>
      <w:r>
        <w:t>MPSI</w:t>
      </w:r>
      <w:r>
        <w:rPr>
          <w:spacing w:val="-6"/>
        </w:rPr>
        <w:t xml:space="preserve"> </w:t>
      </w:r>
      <w:r>
        <w:t>(incluida</w:t>
      </w:r>
      <w:r>
        <w:rPr>
          <w:spacing w:val="-6"/>
        </w:rPr>
        <w:t xml:space="preserve"> </w:t>
      </w:r>
      <w:r>
        <w:t>las</w:t>
      </w:r>
      <w:r>
        <w:rPr>
          <w:spacing w:val="-4"/>
        </w:rPr>
        <w:t xml:space="preserve"> </w:t>
      </w:r>
      <w:r>
        <w:t>actividades</w:t>
      </w:r>
      <w:r>
        <w:rPr>
          <w:spacing w:val="-4"/>
        </w:rPr>
        <w:t xml:space="preserve"> </w:t>
      </w:r>
      <w:r>
        <w:t>relacionadas</w:t>
      </w:r>
      <w:r>
        <w:rPr>
          <w:spacing w:val="-4"/>
        </w:rPr>
        <w:t xml:space="preserve"> </w:t>
      </w:r>
      <w:r>
        <w:t>con</w:t>
      </w:r>
      <w:r>
        <w:rPr>
          <w:spacing w:val="-7"/>
        </w:rPr>
        <w:t xml:space="preserve"> </w:t>
      </w:r>
      <w:r>
        <w:t>los activos</w:t>
      </w:r>
      <w:r>
        <w:rPr>
          <w:spacing w:val="-4"/>
        </w:rPr>
        <w:t xml:space="preserve"> </w:t>
      </w:r>
      <w:r>
        <w:t>de</w:t>
      </w:r>
      <w:r>
        <w:rPr>
          <w:spacing w:val="-5"/>
        </w:rPr>
        <w:t xml:space="preserve"> </w:t>
      </w:r>
      <w:r>
        <w:t>información]</w:t>
      </w:r>
      <w:r>
        <w:rPr>
          <w:spacing w:val="-3"/>
        </w:rPr>
        <w:t xml:space="preserve"> </w:t>
      </w:r>
      <w:r>
        <w:t>que</w:t>
      </w:r>
      <w:r>
        <w:rPr>
          <w:spacing w:val="-7"/>
        </w:rPr>
        <w:t xml:space="preserve"> </w:t>
      </w:r>
      <w:r>
        <w:t>adopte</w:t>
      </w:r>
      <w:r>
        <w:rPr>
          <w:spacing w:val="-4"/>
        </w:rPr>
        <w:t xml:space="preserve"> </w:t>
      </w:r>
      <w:r>
        <w:t>la</w:t>
      </w:r>
      <w:r>
        <w:rPr>
          <w:spacing w:val="-5"/>
        </w:rPr>
        <w:t xml:space="preserve"> </w:t>
      </w:r>
      <w:r>
        <w:t>Entidad</w:t>
      </w:r>
      <w:r>
        <w:rPr>
          <w:spacing w:val="-7"/>
        </w:rPr>
        <w:t xml:space="preserve"> </w:t>
      </w:r>
      <w:r>
        <w:t>mínimo</w:t>
      </w:r>
      <w:r>
        <w:rPr>
          <w:spacing w:val="-4"/>
        </w:rPr>
        <w:t xml:space="preserve"> </w:t>
      </w:r>
      <w:r>
        <w:t>anualme</w:t>
      </w:r>
      <w:r>
        <w:t>nte.</w:t>
      </w:r>
      <w:r>
        <w:rPr>
          <w:spacing w:val="-4"/>
        </w:rPr>
        <w:t xml:space="preserve"> </w:t>
      </w:r>
      <w:r>
        <w:t>Se</w:t>
      </w:r>
      <w:r>
        <w:rPr>
          <w:spacing w:val="-5"/>
        </w:rPr>
        <w:t xml:space="preserve"> </w:t>
      </w:r>
      <w:r>
        <w:t>debe</w:t>
      </w:r>
      <w:r>
        <w:rPr>
          <w:spacing w:val="-4"/>
        </w:rPr>
        <w:t xml:space="preserve"> </w:t>
      </w:r>
      <w:r>
        <w:t>informar</w:t>
      </w:r>
      <w:r>
        <w:rPr>
          <w:spacing w:val="-5"/>
        </w:rPr>
        <w:t xml:space="preserve"> </w:t>
      </w:r>
      <w:r>
        <w:t>los</w:t>
      </w:r>
      <w:r>
        <w:rPr>
          <w:spacing w:val="-5"/>
        </w:rPr>
        <w:t xml:space="preserve"> </w:t>
      </w:r>
      <w:r>
        <w:t>resultados para mejora</w:t>
      </w:r>
      <w:r>
        <w:rPr>
          <w:spacing w:val="-2"/>
        </w:rPr>
        <w:t xml:space="preserve"> </w:t>
      </w:r>
      <w:r>
        <w:t>continua</w:t>
      </w:r>
    </w:p>
    <w:p w:rsidR="002202A7" w:rsidRDefault="00533ACE">
      <w:pPr>
        <w:pStyle w:val="Prrafodelista"/>
        <w:numPr>
          <w:ilvl w:val="2"/>
          <w:numId w:val="8"/>
        </w:numPr>
        <w:tabs>
          <w:tab w:val="left" w:pos="940"/>
          <w:tab w:val="left" w:pos="941"/>
        </w:tabs>
        <w:spacing w:line="242" w:lineRule="auto"/>
        <w:ind w:right="473"/>
      </w:pPr>
      <w:r>
        <w:t>Los Sistemas de Información generarán registros de auditoria con la información del registro y monitoreo de eventos de</w:t>
      </w:r>
      <w:r>
        <w:rPr>
          <w:spacing w:val="-5"/>
        </w:rPr>
        <w:t xml:space="preserve"> </w:t>
      </w:r>
      <w:r>
        <w:t>seguridad</w:t>
      </w:r>
    </w:p>
    <w:p w:rsidR="002202A7" w:rsidRDefault="00533ACE">
      <w:pPr>
        <w:pStyle w:val="Prrafodelista"/>
        <w:numPr>
          <w:ilvl w:val="2"/>
          <w:numId w:val="8"/>
        </w:numPr>
        <w:tabs>
          <w:tab w:val="left" w:pos="940"/>
          <w:tab w:val="left" w:pos="941"/>
        </w:tabs>
        <w:ind w:right="469"/>
      </w:pPr>
      <w:r>
        <w:t>Se responderán las auditorías a que haya lugar, según la programación</w:t>
      </w:r>
      <w:r>
        <w:t xml:space="preserve"> informada por la Oficina de Control</w:t>
      </w:r>
      <w:r>
        <w:rPr>
          <w:spacing w:val="-4"/>
        </w:rPr>
        <w:t xml:space="preserve"> </w:t>
      </w:r>
      <w:r>
        <w:t>Interno</w:t>
      </w:r>
    </w:p>
    <w:p w:rsidR="002202A7" w:rsidRDefault="002202A7">
      <w:pPr>
        <w:pStyle w:val="Textoindependiente"/>
        <w:spacing w:before="2"/>
        <w:rPr>
          <w:sz w:val="21"/>
        </w:rPr>
      </w:pPr>
    </w:p>
    <w:p w:rsidR="002202A7" w:rsidRDefault="00533ACE">
      <w:pPr>
        <w:pStyle w:val="Ttulo2"/>
        <w:numPr>
          <w:ilvl w:val="1"/>
          <w:numId w:val="8"/>
        </w:numPr>
        <w:tabs>
          <w:tab w:val="left" w:pos="796"/>
          <w:tab w:val="left" w:pos="797"/>
        </w:tabs>
        <w:spacing w:before="1"/>
      </w:pPr>
      <w:bookmarkStart w:id="17" w:name="_bookmark17"/>
      <w:bookmarkEnd w:id="17"/>
      <w:r>
        <w:t>GESTIÓN DE INCIDENTES DE SEGURIDAD DE LA</w:t>
      </w:r>
      <w:r>
        <w:rPr>
          <w:spacing w:val="-12"/>
        </w:rPr>
        <w:t xml:space="preserve"> </w:t>
      </w:r>
      <w:r>
        <w:t>INFORMACIÓN</w:t>
      </w:r>
    </w:p>
    <w:p w:rsidR="002202A7" w:rsidRDefault="002202A7">
      <w:pPr>
        <w:pStyle w:val="Textoindependiente"/>
        <w:spacing w:before="10"/>
        <w:rPr>
          <w:b/>
          <w:sz w:val="21"/>
        </w:rPr>
      </w:pPr>
    </w:p>
    <w:p w:rsidR="002202A7" w:rsidRDefault="00533ACE">
      <w:pPr>
        <w:pStyle w:val="Textoindependiente"/>
        <w:spacing w:line="242" w:lineRule="auto"/>
        <w:ind w:left="220"/>
      </w:pPr>
      <w:r>
        <w:rPr>
          <w:b/>
        </w:rPr>
        <w:t>Enunciado</w:t>
      </w:r>
      <w:r>
        <w:t>: La entidad documentará la gestión de eventos, incidentes y vulnerabilidades de seguridad de la información.</w:t>
      </w:r>
    </w:p>
    <w:p w:rsidR="002202A7" w:rsidRDefault="002202A7">
      <w:pPr>
        <w:pStyle w:val="Textoindependiente"/>
        <w:spacing w:before="8"/>
        <w:rPr>
          <w:sz w:val="21"/>
        </w:rPr>
      </w:pPr>
    </w:p>
    <w:p w:rsidR="002202A7" w:rsidRDefault="00533ACE">
      <w:pPr>
        <w:pStyle w:val="Ttulo2"/>
      </w:pPr>
      <w:proofErr w:type="gramStart"/>
      <w:r>
        <w:t>Directrices a cumplir</w:t>
      </w:r>
      <w:proofErr w:type="gramEnd"/>
      <w:r>
        <w:t>:</w:t>
      </w:r>
    </w:p>
    <w:p w:rsidR="002202A7" w:rsidRDefault="002202A7">
      <w:pPr>
        <w:sectPr w:rsidR="002202A7">
          <w:pgSz w:w="12250" w:h="15850"/>
          <w:pgMar w:top="2140" w:right="1060" w:bottom="1420" w:left="1340" w:header="805" w:footer="1239" w:gutter="0"/>
          <w:cols w:space="720"/>
        </w:sectPr>
      </w:pPr>
    </w:p>
    <w:p w:rsidR="002202A7" w:rsidRDefault="002202A7">
      <w:pPr>
        <w:pStyle w:val="Textoindependiente"/>
        <w:rPr>
          <w:b/>
          <w:sz w:val="17"/>
        </w:rPr>
      </w:pPr>
    </w:p>
    <w:p w:rsidR="002202A7" w:rsidRDefault="00533ACE">
      <w:pPr>
        <w:pStyle w:val="Prrafodelista"/>
        <w:numPr>
          <w:ilvl w:val="2"/>
          <w:numId w:val="8"/>
        </w:numPr>
        <w:tabs>
          <w:tab w:val="left" w:pos="941"/>
        </w:tabs>
        <w:spacing w:before="101"/>
        <w:ind w:right="474"/>
        <w:jc w:val="both"/>
      </w:pPr>
      <w:r>
        <w:t>La Dirección de TI debe asegurar un enfoque coherente, eficaz y documentado para la gestión de incidentes de seguridad de la información, incluida la comunicación sobre eventos de seguridad y debilidades</w:t>
      </w:r>
    </w:p>
    <w:p w:rsidR="002202A7" w:rsidRDefault="00533ACE">
      <w:pPr>
        <w:pStyle w:val="Prrafodelista"/>
        <w:numPr>
          <w:ilvl w:val="2"/>
          <w:numId w:val="8"/>
        </w:numPr>
        <w:tabs>
          <w:tab w:val="left" w:pos="941"/>
        </w:tabs>
        <w:spacing w:before="1"/>
        <w:ind w:right="467"/>
        <w:jc w:val="both"/>
      </w:pPr>
      <w:r>
        <w:t>Reportar</w:t>
      </w:r>
      <w:r>
        <w:rPr>
          <w:spacing w:val="-3"/>
        </w:rPr>
        <w:t xml:space="preserve"> </w:t>
      </w:r>
      <w:r>
        <w:t>los</w:t>
      </w:r>
      <w:r>
        <w:rPr>
          <w:spacing w:val="-3"/>
        </w:rPr>
        <w:t xml:space="preserve"> </w:t>
      </w:r>
      <w:r>
        <w:t>incidentes</w:t>
      </w:r>
      <w:r>
        <w:rPr>
          <w:spacing w:val="-2"/>
        </w:rPr>
        <w:t xml:space="preserve"> </w:t>
      </w:r>
      <w:r>
        <w:t>de</w:t>
      </w:r>
      <w:r>
        <w:rPr>
          <w:spacing w:val="-7"/>
        </w:rPr>
        <w:t xml:space="preserve"> </w:t>
      </w:r>
      <w:r>
        <w:t>segur</w:t>
      </w:r>
      <w:r>
        <w:t>idad</w:t>
      </w:r>
      <w:r>
        <w:rPr>
          <w:spacing w:val="-2"/>
        </w:rPr>
        <w:t xml:space="preserve"> </w:t>
      </w:r>
      <w:r>
        <w:t>por</w:t>
      </w:r>
      <w:r>
        <w:rPr>
          <w:spacing w:val="-4"/>
        </w:rPr>
        <w:t xml:space="preserve"> </w:t>
      </w:r>
      <w:r>
        <w:t>medio</w:t>
      </w:r>
      <w:r>
        <w:rPr>
          <w:spacing w:val="-4"/>
        </w:rPr>
        <w:t xml:space="preserve"> </w:t>
      </w:r>
      <w:r>
        <w:t>de</w:t>
      </w:r>
      <w:r>
        <w:rPr>
          <w:spacing w:val="-4"/>
        </w:rPr>
        <w:t xml:space="preserve"> </w:t>
      </w:r>
      <w:r>
        <w:t>la</w:t>
      </w:r>
      <w:r>
        <w:rPr>
          <w:spacing w:val="-5"/>
        </w:rPr>
        <w:t xml:space="preserve"> </w:t>
      </w:r>
      <w:r>
        <w:t>herramienta</w:t>
      </w:r>
      <w:r>
        <w:rPr>
          <w:spacing w:val="-4"/>
        </w:rPr>
        <w:t xml:space="preserve"> </w:t>
      </w:r>
      <w:r>
        <w:t>de</w:t>
      </w:r>
      <w:r>
        <w:rPr>
          <w:spacing w:val="-4"/>
        </w:rPr>
        <w:t xml:space="preserve"> </w:t>
      </w:r>
      <w:r>
        <w:t>Gestion</w:t>
      </w:r>
      <w:r>
        <w:rPr>
          <w:spacing w:val="-3"/>
        </w:rPr>
        <w:t xml:space="preserve"> </w:t>
      </w:r>
      <w:r>
        <w:t>de</w:t>
      </w:r>
      <w:r>
        <w:rPr>
          <w:spacing w:val="-6"/>
        </w:rPr>
        <w:t xml:space="preserve"> </w:t>
      </w:r>
      <w:r>
        <w:t>Recursos</w:t>
      </w:r>
      <w:r>
        <w:rPr>
          <w:spacing w:val="-3"/>
        </w:rPr>
        <w:t xml:space="preserve"> </w:t>
      </w:r>
      <w:r>
        <w:t>de</w:t>
      </w:r>
      <w:r>
        <w:rPr>
          <w:spacing w:val="-5"/>
        </w:rPr>
        <w:t xml:space="preserve"> </w:t>
      </w:r>
      <w:r>
        <w:t>TI,</w:t>
      </w:r>
      <w:r>
        <w:rPr>
          <w:spacing w:val="-3"/>
        </w:rPr>
        <w:t xml:space="preserve"> </w:t>
      </w:r>
      <w:r>
        <w:t>en donde</w:t>
      </w:r>
      <w:r>
        <w:rPr>
          <w:spacing w:val="-11"/>
        </w:rPr>
        <w:t xml:space="preserve"> </w:t>
      </w:r>
      <w:r>
        <w:t>se</w:t>
      </w:r>
      <w:r>
        <w:rPr>
          <w:spacing w:val="-8"/>
        </w:rPr>
        <w:t xml:space="preserve"> </w:t>
      </w:r>
      <w:proofErr w:type="gramStart"/>
      <w:r>
        <w:t>verificara</w:t>
      </w:r>
      <w:proofErr w:type="gramEnd"/>
      <w:r>
        <w:rPr>
          <w:spacing w:val="-6"/>
        </w:rPr>
        <w:t xml:space="preserve"> </w:t>
      </w:r>
      <w:r>
        <w:t>la</w:t>
      </w:r>
      <w:r>
        <w:rPr>
          <w:spacing w:val="-8"/>
        </w:rPr>
        <w:t xml:space="preserve"> </w:t>
      </w:r>
      <w:r>
        <w:t>pertinencia</w:t>
      </w:r>
      <w:r>
        <w:rPr>
          <w:spacing w:val="-8"/>
        </w:rPr>
        <w:t xml:space="preserve"> </w:t>
      </w:r>
      <w:r>
        <w:t>del</w:t>
      </w:r>
      <w:r>
        <w:rPr>
          <w:spacing w:val="-7"/>
        </w:rPr>
        <w:t xml:space="preserve"> </w:t>
      </w:r>
      <w:r>
        <w:t>mismo</w:t>
      </w:r>
      <w:r>
        <w:rPr>
          <w:spacing w:val="-9"/>
        </w:rPr>
        <w:t xml:space="preserve"> </w:t>
      </w:r>
      <w:r>
        <w:t>y</w:t>
      </w:r>
      <w:r>
        <w:rPr>
          <w:spacing w:val="38"/>
        </w:rPr>
        <w:t xml:space="preserve"> </w:t>
      </w:r>
      <w:r>
        <w:t>se</w:t>
      </w:r>
      <w:r>
        <w:rPr>
          <w:spacing w:val="-10"/>
        </w:rPr>
        <w:t xml:space="preserve"> </w:t>
      </w:r>
      <w:r>
        <w:t>mantendrá</w:t>
      </w:r>
      <w:r>
        <w:rPr>
          <w:spacing w:val="-7"/>
        </w:rPr>
        <w:t xml:space="preserve"> </w:t>
      </w:r>
      <w:r>
        <w:t>el</w:t>
      </w:r>
      <w:r>
        <w:rPr>
          <w:spacing w:val="-10"/>
        </w:rPr>
        <w:t xml:space="preserve"> </w:t>
      </w:r>
      <w:r>
        <w:t>seguimiento</w:t>
      </w:r>
      <w:r>
        <w:rPr>
          <w:spacing w:val="-6"/>
        </w:rPr>
        <w:t xml:space="preserve"> </w:t>
      </w:r>
      <w:r>
        <w:t>al</w:t>
      </w:r>
      <w:r>
        <w:rPr>
          <w:spacing w:val="-7"/>
        </w:rPr>
        <w:t xml:space="preserve"> </w:t>
      </w:r>
      <w:r>
        <w:t>caso</w:t>
      </w:r>
      <w:r>
        <w:rPr>
          <w:spacing w:val="-7"/>
        </w:rPr>
        <w:t xml:space="preserve"> </w:t>
      </w:r>
      <w:r>
        <w:t>correspondiente. En caso de quien detecte el incidente de seguridad sea la mesa de servicio, avisará a los interesados y reportara el seguimiento en el caso generado hasta su</w:t>
      </w:r>
      <w:r>
        <w:rPr>
          <w:spacing w:val="-9"/>
        </w:rPr>
        <w:t xml:space="preserve"> </w:t>
      </w:r>
      <w:r>
        <w:t>resolución.</w:t>
      </w:r>
    </w:p>
    <w:p w:rsidR="002202A7" w:rsidRDefault="00533ACE">
      <w:pPr>
        <w:pStyle w:val="Prrafodelista"/>
        <w:numPr>
          <w:ilvl w:val="2"/>
          <w:numId w:val="8"/>
        </w:numPr>
        <w:tabs>
          <w:tab w:val="left" w:pos="940"/>
          <w:tab w:val="left" w:pos="941"/>
        </w:tabs>
        <w:spacing w:before="1" w:line="256" w:lineRule="auto"/>
        <w:ind w:right="470"/>
      </w:pPr>
      <w:r>
        <w:t>Los</w:t>
      </w:r>
      <w:r>
        <w:rPr>
          <w:spacing w:val="-13"/>
        </w:rPr>
        <w:t xml:space="preserve"> </w:t>
      </w:r>
      <w:r>
        <w:t>documentos</w:t>
      </w:r>
      <w:r>
        <w:rPr>
          <w:spacing w:val="-13"/>
        </w:rPr>
        <w:t xml:space="preserve"> </w:t>
      </w:r>
      <w:r>
        <w:t>o</w:t>
      </w:r>
      <w:r>
        <w:rPr>
          <w:spacing w:val="-14"/>
        </w:rPr>
        <w:t xml:space="preserve"> </w:t>
      </w:r>
      <w:r>
        <w:t>registros</w:t>
      </w:r>
      <w:r>
        <w:rPr>
          <w:spacing w:val="-15"/>
        </w:rPr>
        <w:t xml:space="preserve"> </w:t>
      </w:r>
      <w:r>
        <w:t>de</w:t>
      </w:r>
      <w:r>
        <w:rPr>
          <w:spacing w:val="-15"/>
        </w:rPr>
        <w:t xml:space="preserve"> </w:t>
      </w:r>
      <w:r>
        <w:t>seguimiento</w:t>
      </w:r>
      <w:r>
        <w:rPr>
          <w:spacing w:val="-14"/>
        </w:rPr>
        <w:t xml:space="preserve"> </w:t>
      </w:r>
      <w:r>
        <w:t>deben</w:t>
      </w:r>
      <w:r>
        <w:rPr>
          <w:spacing w:val="-13"/>
        </w:rPr>
        <w:t xml:space="preserve"> </w:t>
      </w:r>
      <w:r>
        <w:t>quedar</w:t>
      </w:r>
      <w:r>
        <w:rPr>
          <w:spacing w:val="-14"/>
        </w:rPr>
        <w:t xml:space="preserve"> </w:t>
      </w:r>
      <w:r>
        <w:t>almacenados</w:t>
      </w:r>
      <w:r>
        <w:rPr>
          <w:spacing w:val="-14"/>
        </w:rPr>
        <w:t xml:space="preserve"> </w:t>
      </w:r>
      <w:r>
        <w:t>en</w:t>
      </w:r>
      <w:r>
        <w:rPr>
          <w:spacing w:val="-13"/>
        </w:rPr>
        <w:t xml:space="preserve"> </w:t>
      </w:r>
      <w:r>
        <w:t>la</w:t>
      </w:r>
      <w:r>
        <w:rPr>
          <w:spacing w:val="-15"/>
        </w:rPr>
        <w:t xml:space="preserve"> </w:t>
      </w:r>
      <w:r>
        <w:t>herramienta</w:t>
      </w:r>
      <w:r>
        <w:rPr>
          <w:spacing w:val="-14"/>
        </w:rPr>
        <w:t xml:space="preserve"> </w:t>
      </w:r>
      <w:r>
        <w:t>de</w:t>
      </w:r>
      <w:r>
        <w:rPr>
          <w:spacing w:val="-15"/>
        </w:rPr>
        <w:t xml:space="preserve"> </w:t>
      </w:r>
      <w:r>
        <w:t>Gestión de Recursos de</w:t>
      </w:r>
      <w:r>
        <w:rPr>
          <w:spacing w:val="-5"/>
        </w:rPr>
        <w:t xml:space="preserve"> </w:t>
      </w:r>
      <w:r>
        <w:t>TI.</w:t>
      </w:r>
    </w:p>
    <w:p w:rsidR="002202A7" w:rsidRDefault="00533ACE">
      <w:pPr>
        <w:pStyle w:val="Prrafodelista"/>
        <w:numPr>
          <w:ilvl w:val="2"/>
          <w:numId w:val="8"/>
        </w:numPr>
        <w:tabs>
          <w:tab w:val="left" w:pos="940"/>
          <w:tab w:val="left" w:pos="941"/>
        </w:tabs>
        <w:spacing w:before="2"/>
      </w:pPr>
      <w:r>
        <w:t xml:space="preserve">Cualquier incidente de seguridad debe ser reportado al </w:t>
      </w:r>
      <w:proofErr w:type="gramStart"/>
      <w:r>
        <w:t>Director</w:t>
      </w:r>
      <w:proofErr w:type="gramEnd"/>
      <w:r>
        <w:t xml:space="preserve"> de</w:t>
      </w:r>
      <w:r>
        <w:rPr>
          <w:spacing w:val="-11"/>
        </w:rPr>
        <w:t xml:space="preserve"> </w:t>
      </w:r>
      <w:r>
        <w:t>TI</w:t>
      </w:r>
    </w:p>
    <w:p w:rsidR="002202A7" w:rsidRDefault="00533ACE">
      <w:pPr>
        <w:pStyle w:val="Prrafodelista"/>
        <w:numPr>
          <w:ilvl w:val="2"/>
          <w:numId w:val="8"/>
        </w:numPr>
        <w:tabs>
          <w:tab w:val="left" w:pos="940"/>
          <w:tab w:val="left" w:pos="941"/>
        </w:tabs>
        <w:spacing w:before="2"/>
        <w:ind w:right="468"/>
      </w:pPr>
      <w:r>
        <w:t xml:space="preserve">El </w:t>
      </w:r>
      <w:proofErr w:type="gramStart"/>
      <w:r>
        <w:t>Director</w:t>
      </w:r>
      <w:proofErr w:type="gramEnd"/>
      <w:r>
        <w:t xml:space="preserve"> de TI define y escala los incidentes de seguridad que debe gestionar el Comité de Seguridad</w:t>
      </w:r>
    </w:p>
    <w:p w:rsidR="002202A7" w:rsidRDefault="00533ACE">
      <w:pPr>
        <w:pStyle w:val="Prrafodelista"/>
        <w:numPr>
          <w:ilvl w:val="2"/>
          <w:numId w:val="8"/>
        </w:numPr>
        <w:tabs>
          <w:tab w:val="left" w:pos="940"/>
          <w:tab w:val="left" w:pos="941"/>
        </w:tabs>
        <w:ind w:right="473"/>
      </w:pPr>
      <w:r>
        <w:t>El oficial de seguridad debe garanti</w:t>
      </w:r>
      <w:r>
        <w:t>zar el cumplimiento de las obligaciones legales, regulatorias y contractuales establecidas en temas de</w:t>
      </w:r>
      <w:r>
        <w:rPr>
          <w:spacing w:val="-5"/>
        </w:rPr>
        <w:t xml:space="preserve"> </w:t>
      </w:r>
      <w:r>
        <w:t>seguridad.</w:t>
      </w:r>
    </w:p>
    <w:p w:rsidR="002202A7" w:rsidRDefault="002202A7">
      <w:pPr>
        <w:pStyle w:val="Textoindependiente"/>
      </w:pPr>
    </w:p>
    <w:p w:rsidR="002202A7" w:rsidRDefault="00533ACE">
      <w:pPr>
        <w:pStyle w:val="Ttulo2"/>
        <w:numPr>
          <w:ilvl w:val="1"/>
          <w:numId w:val="8"/>
        </w:numPr>
        <w:tabs>
          <w:tab w:val="left" w:pos="796"/>
          <w:tab w:val="left" w:pos="797"/>
        </w:tabs>
      </w:pPr>
      <w:bookmarkStart w:id="18" w:name="_bookmark18"/>
      <w:bookmarkEnd w:id="18"/>
      <w:r>
        <w:t>SEGURIDAD</w:t>
      </w:r>
      <w:r>
        <w:rPr>
          <w:spacing w:val="-4"/>
        </w:rPr>
        <w:t xml:space="preserve"> </w:t>
      </w:r>
      <w:r>
        <w:t>DIGITAL</w:t>
      </w:r>
    </w:p>
    <w:p w:rsidR="002202A7" w:rsidRDefault="002202A7">
      <w:pPr>
        <w:pStyle w:val="Textoindependiente"/>
        <w:spacing w:before="11"/>
        <w:rPr>
          <w:b/>
          <w:sz w:val="21"/>
        </w:rPr>
      </w:pPr>
    </w:p>
    <w:p w:rsidR="002202A7" w:rsidRDefault="00533ACE">
      <w:pPr>
        <w:pStyle w:val="Textoindependiente"/>
        <w:ind w:left="220" w:right="472"/>
        <w:jc w:val="both"/>
      </w:pPr>
      <w:r>
        <w:rPr>
          <w:b/>
        </w:rPr>
        <w:t xml:space="preserve">Enunciado: </w:t>
      </w:r>
      <w:r>
        <w:t>La Entidad se compromete a fortalecer la seguridad en el entorno digital, de tal manera que permita aumentar la</w:t>
      </w:r>
      <w:r>
        <w:t xml:space="preserve"> confianza del ciudadano en sus servicios TIC. Las aplicaciones digitales que se generen buscarán la prosperidad económica y social, y la entidad vela por la ciberseguridad, por enfrentar nuevos tipos de crimen, delincuencia y otros fenómenos que afecten l</w:t>
      </w:r>
      <w:r>
        <w:t>a seguridad de la Entidad y vela por la ciberdefensa.</w:t>
      </w:r>
    </w:p>
    <w:p w:rsidR="002202A7" w:rsidRDefault="002202A7">
      <w:pPr>
        <w:pStyle w:val="Textoindependiente"/>
        <w:spacing w:before="1"/>
      </w:pPr>
    </w:p>
    <w:p w:rsidR="002202A7" w:rsidRDefault="00533ACE">
      <w:pPr>
        <w:pStyle w:val="Ttulo2"/>
      </w:pPr>
      <w:proofErr w:type="gramStart"/>
      <w:r>
        <w:t>Directrices a cumplir</w:t>
      </w:r>
      <w:proofErr w:type="gramEnd"/>
      <w:r>
        <w:t>:</w:t>
      </w:r>
    </w:p>
    <w:p w:rsidR="002202A7" w:rsidRDefault="002202A7">
      <w:pPr>
        <w:pStyle w:val="Textoindependiente"/>
        <w:spacing w:before="10"/>
        <w:rPr>
          <w:b/>
          <w:sz w:val="21"/>
        </w:rPr>
      </w:pPr>
    </w:p>
    <w:p w:rsidR="002202A7" w:rsidRDefault="00533ACE">
      <w:pPr>
        <w:pStyle w:val="Prrafodelista"/>
        <w:numPr>
          <w:ilvl w:val="2"/>
          <w:numId w:val="8"/>
        </w:numPr>
        <w:tabs>
          <w:tab w:val="left" w:pos="940"/>
          <w:tab w:val="left" w:pos="941"/>
        </w:tabs>
        <w:spacing w:line="279" w:lineRule="exact"/>
      </w:pPr>
      <w:r>
        <w:t xml:space="preserve">Generar el autodiagnóstico anual MIPG relacionado con </w:t>
      </w:r>
      <w:proofErr w:type="spellStart"/>
      <w:r>
        <w:t>TICs</w:t>
      </w:r>
      <w:proofErr w:type="spellEnd"/>
      <w:r>
        <w:t>, enfoque mejora</w:t>
      </w:r>
      <w:r>
        <w:rPr>
          <w:spacing w:val="-15"/>
        </w:rPr>
        <w:t xml:space="preserve"> </w:t>
      </w:r>
      <w:r>
        <w:t>continua</w:t>
      </w:r>
    </w:p>
    <w:p w:rsidR="002202A7" w:rsidRDefault="00533ACE">
      <w:pPr>
        <w:pStyle w:val="Prrafodelista"/>
        <w:numPr>
          <w:ilvl w:val="2"/>
          <w:numId w:val="8"/>
        </w:numPr>
        <w:tabs>
          <w:tab w:val="left" w:pos="940"/>
          <w:tab w:val="left" w:pos="941"/>
        </w:tabs>
        <w:ind w:right="469"/>
      </w:pPr>
      <w:r>
        <w:t>Diseñar,</w:t>
      </w:r>
      <w:r>
        <w:rPr>
          <w:spacing w:val="-10"/>
        </w:rPr>
        <w:t xml:space="preserve"> </w:t>
      </w:r>
      <w:r>
        <w:t>ejecutar</w:t>
      </w:r>
      <w:r>
        <w:rPr>
          <w:spacing w:val="-7"/>
        </w:rPr>
        <w:t xml:space="preserve"> </w:t>
      </w:r>
      <w:r>
        <w:t>y</w:t>
      </w:r>
      <w:r>
        <w:rPr>
          <w:spacing w:val="-10"/>
        </w:rPr>
        <w:t xml:space="preserve"> </w:t>
      </w:r>
      <w:r>
        <w:t>medir</w:t>
      </w:r>
      <w:r>
        <w:rPr>
          <w:spacing w:val="-9"/>
        </w:rPr>
        <w:t xml:space="preserve"> </w:t>
      </w:r>
      <w:r>
        <w:t>una</w:t>
      </w:r>
      <w:r>
        <w:rPr>
          <w:spacing w:val="-8"/>
        </w:rPr>
        <w:t xml:space="preserve"> </w:t>
      </w:r>
      <w:r>
        <w:t>estrategia</w:t>
      </w:r>
      <w:r>
        <w:rPr>
          <w:spacing w:val="-10"/>
        </w:rPr>
        <w:t xml:space="preserve"> </w:t>
      </w:r>
      <w:r>
        <w:t>de</w:t>
      </w:r>
      <w:r>
        <w:rPr>
          <w:spacing w:val="-8"/>
        </w:rPr>
        <w:t xml:space="preserve"> </w:t>
      </w:r>
      <w:r>
        <w:t>comunicaciones</w:t>
      </w:r>
      <w:r>
        <w:rPr>
          <w:spacing w:val="-6"/>
        </w:rPr>
        <w:t xml:space="preserve"> </w:t>
      </w:r>
      <w:r>
        <w:t>para</w:t>
      </w:r>
      <w:r>
        <w:rPr>
          <w:spacing w:val="-10"/>
        </w:rPr>
        <w:t xml:space="preserve"> </w:t>
      </w:r>
      <w:r>
        <w:t>sensibilización</w:t>
      </w:r>
      <w:r>
        <w:rPr>
          <w:spacing w:val="-9"/>
        </w:rPr>
        <w:t xml:space="preserve"> </w:t>
      </w:r>
      <w:r>
        <w:t>y</w:t>
      </w:r>
      <w:r>
        <w:rPr>
          <w:spacing w:val="-8"/>
        </w:rPr>
        <w:t xml:space="preserve"> </w:t>
      </w:r>
      <w:r>
        <w:t>concientización</w:t>
      </w:r>
      <w:r>
        <w:rPr>
          <w:spacing w:val="-7"/>
        </w:rPr>
        <w:t xml:space="preserve"> </w:t>
      </w:r>
      <w:r>
        <w:t>de la Seguridad Digital, de acuerdo con el plan de comunicaciones</w:t>
      </w:r>
      <w:r>
        <w:rPr>
          <w:spacing w:val="-10"/>
        </w:rPr>
        <w:t xml:space="preserve"> </w:t>
      </w:r>
      <w:r>
        <w:t>establecido,</w:t>
      </w:r>
    </w:p>
    <w:p w:rsidR="002202A7" w:rsidRDefault="00533ACE">
      <w:pPr>
        <w:pStyle w:val="Prrafodelista"/>
        <w:numPr>
          <w:ilvl w:val="2"/>
          <w:numId w:val="8"/>
        </w:numPr>
        <w:tabs>
          <w:tab w:val="left" w:pos="940"/>
          <w:tab w:val="left" w:pos="941"/>
        </w:tabs>
        <w:spacing w:before="1" w:line="279" w:lineRule="exact"/>
      </w:pPr>
      <w:r>
        <w:t>Realizar trabajo interdisciplinario para identificar vulnerabilidades en seguridad</w:t>
      </w:r>
      <w:r>
        <w:rPr>
          <w:spacing w:val="-27"/>
        </w:rPr>
        <w:t xml:space="preserve"> </w:t>
      </w:r>
      <w:r>
        <w:t>digital</w:t>
      </w:r>
    </w:p>
    <w:p w:rsidR="002202A7" w:rsidRDefault="00533ACE">
      <w:pPr>
        <w:pStyle w:val="Prrafodelista"/>
        <w:numPr>
          <w:ilvl w:val="2"/>
          <w:numId w:val="8"/>
        </w:numPr>
        <w:tabs>
          <w:tab w:val="left" w:pos="940"/>
          <w:tab w:val="left" w:pos="941"/>
        </w:tabs>
        <w:spacing w:line="279" w:lineRule="exact"/>
      </w:pPr>
      <w:r>
        <w:t>Definir enfoque de gestión de riesgo en ciberseguridad y plan de tratamiento a</w:t>
      </w:r>
      <w:r>
        <w:rPr>
          <w:spacing w:val="-23"/>
        </w:rPr>
        <w:t xml:space="preserve"> </w:t>
      </w:r>
      <w:r>
        <w:t>seguir</w:t>
      </w:r>
    </w:p>
    <w:p w:rsidR="002202A7" w:rsidRDefault="002202A7">
      <w:pPr>
        <w:pStyle w:val="Textoindependiente"/>
        <w:rPr>
          <w:sz w:val="28"/>
        </w:rPr>
      </w:pPr>
    </w:p>
    <w:p w:rsidR="002202A7" w:rsidRDefault="002202A7">
      <w:pPr>
        <w:pStyle w:val="Textoindependiente"/>
        <w:spacing w:before="10"/>
        <w:rPr>
          <w:sz w:val="37"/>
        </w:rPr>
      </w:pPr>
    </w:p>
    <w:p w:rsidR="002202A7" w:rsidRDefault="00533ACE">
      <w:pPr>
        <w:pStyle w:val="Ttulo2"/>
        <w:numPr>
          <w:ilvl w:val="0"/>
          <w:numId w:val="8"/>
        </w:numPr>
        <w:tabs>
          <w:tab w:val="left" w:pos="2983"/>
          <w:tab w:val="left" w:pos="2984"/>
        </w:tabs>
        <w:ind w:left="2983" w:hanging="432"/>
        <w:jc w:val="left"/>
      </w:pPr>
      <w:bookmarkStart w:id="19" w:name="_bookmark19"/>
      <w:bookmarkEnd w:id="19"/>
      <w:r>
        <w:t>IMPLEMENTACION DE LA</w:t>
      </w:r>
      <w:r>
        <w:rPr>
          <w:spacing w:val="-5"/>
        </w:rPr>
        <w:t xml:space="preserve"> </w:t>
      </w:r>
      <w:r>
        <w:t>POLITICA</w:t>
      </w:r>
      <w:r>
        <w:rPr>
          <w:position w:val="5"/>
          <w:sz w:val="14"/>
        </w:rPr>
        <w:t>1</w:t>
      </w:r>
    </w:p>
    <w:p w:rsidR="002202A7" w:rsidRDefault="002202A7">
      <w:pPr>
        <w:pStyle w:val="Textoindependiente"/>
        <w:spacing w:before="2"/>
        <w:rPr>
          <w:b/>
        </w:rPr>
      </w:pPr>
    </w:p>
    <w:p w:rsidR="002202A7" w:rsidRDefault="00533ACE">
      <w:pPr>
        <w:pStyle w:val="Textoindependiente"/>
        <w:spacing w:before="1"/>
        <w:ind w:left="220" w:right="468"/>
        <w:jc w:val="both"/>
      </w:pPr>
      <w:r>
        <w:t>El</w:t>
      </w:r>
      <w:r>
        <w:rPr>
          <w:spacing w:val="-9"/>
        </w:rPr>
        <w:t xml:space="preserve"> </w:t>
      </w:r>
      <w:r>
        <w:t>Ministerio</w:t>
      </w:r>
      <w:r>
        <w:rPr>
          <w:spacing w:val="-10"/>
        </w:rPr>
        <w:t xml:space="preserve"> </w:t>
      </w:r>
      <w:r>
        <w:t>TIC</w:t>
      </w:r>
      <w:r>
        <w:rPr>
          <w:spacing w:val="-9"/>
        </w:rPr>
        <w:t xml:space="preserve"> </w:t>
      </w:r>
      <w:r>
        <w:t>a</w:t>
      </w:r>
      <w:r>
        <w:rPr>
          <w:spacing w:val="-9"/>
        </w:rPr>
        <w:t xml:space="preserve"> </w:t>
      </w:r>
      <w:r>
        <w:t>través</w:t>
      </w:r>
      <w:r>
        <w:rPr>
          <w:spacing w:val="-9"/>
        </w:rPr>
        <w:t xml:space="preserve"> </w:t>
      </w:r>
      <w:r>
        <w:t>de</w:t>
      </w:r>
      <w:r>
        <w:rPr>
          <w:spacing w:val="-8"/>
        </w:rPr>
        <w:t xml:space="preserve"> </w:t>
      </w:r>
      <w:r>
        <w:t>la</w:t>
      </w:r>
      <w:r>
        <w:rPr>
          <w:spacing w:val="-9"/>
        </w:rPr>
        <w:t xml:space="preserve"> </w:t>
      </w:r>
      <w:r>
        <w:t>Dirección</w:t>
      </w:r>
      <w:r>
        <w:rPr>
          <w:spacing w:val="-7"/>
        </w:rPr>
        <w:t xml:space="preserve"> </w:t>
      </w:r>
      <w:r>
        <w:t>de</w:t>
      </w:r>
      <w:r>
        <w:rPr>
          <w:spacing w:val="-8"/>
        </w:rPr>
        <w:t xml:space="preserve"> </w:t>
      </w:r>
      <w:r>
        <w:t>Estándares</w:t>
      </w:r>
      <w:r>
        <w:rPr>
          <w:spacing w:val="-7"/>
        </w:rPr>
        <w:t xml:space="preserve"> </w:t>
      </w:r>
      <w:r>
        <w:t>y</w:t>
      </w:r>
      <w:r>
        <w:rPr>
          <w:spacing w:val="-8"/>
        </w:rPr>
        <w:t xml:space="preserve"> </w:t>
      </w:r>
      <w:r>
        <w:t>Arquitectura</w:t>
      </w:r>
      <w:r>
        <w:rPr>
          <w:spacing w:val="-9"/>
        </w:rPr>
        <w:t xml:space="preserve"> </w:t>
      </w:r>
      <w:r>
        <w:t>de</w:t>
      </w:r>
      <w:r>
        <w:rPr>
          <w:spacing w:val="-11"/>
        </w:rPr>
        <w:t xml:space="preserve"> </w:t>
      </w:r>
      <w:r>
        <w:t>TI</w:t>
      </w:r>
      <w:r>
        <w:rPr>
          <w:spacing w:val="-7"/>
        </w:rPr>
        <w:t xml:space="preserve"> </w:t>
      </w:r>
      <w:r>
        <w:t>y</w:t>
      </w:r>
      <w:r>
        <w:rPr>
          <w:spacing w:val="-8"/>
        </w:rPr>
        <w:t xml:space="preserve"> </w:t>
      </w:r>
      <w:r>
        <w:t>la</w:t>
      </w:r>
      <w:r>
        <w:rPr>
          <w:spacing w:val="-9"/>
        </w:rPr>
        <w:t xml:space="preserve"> </w:t>
      </w:r>
      <w:r>
        <w:t>Subdirección</w:t>
      </w:r>
      <w:r>
        <w:rPr>
          <w:spacing w:val="-7"/>
        </w:rPr>
        <w:t xml:space="preserve"> </w:t>
      </w:r>
      <w:r>
        <w:t>de</w:t>
      </w:r>
      <w:r>
        <w:rPr>
          <w:spacing w:val="-8"/>
        </w:rPr>
        <w:t xml:space="preserve"> </w:t>
      </w:r>
      <w:r>
        <w:t>Seguridad y Privacidad de TI, dando cumplimiento a sus funciones, a través de las cuales contribuye a la construcción de un Estado más eficiente, más transparente y participativo, publica El Modelo de Seguridad y Privacidad de la Información, para dar cump</w:t>
      </w:r>
      <w:r>
        <w:t>limiento a lo establecido en el componente de seguridad y privacidad de la información de la estrategia de gobierno digital. Mediante el aprovechamiento de las TIC y el modelo de seguridad</w:t>
      </w:r>
      <w:r>
        <w:rPr>
          <w:spacing w:val="6"/>
        </w:rPr>
        <w:t xml:space="preserve"> </w:t>
      </w:r>
      <w:r>
        <w:t>y</w:t>
      </w:r>
      <w:r>
        <w:rPr>
          <w:spacing w:val="6"/>
        </w:rPr>
        <w:t xml:space="preserve"> </w:t>
      </w:r>
      <w:r>
        <w:t>privacidad</w:t>
      </w:r>
      <w:r>
        <w:rPr>
          <w:spacing w:val="6"/>
        </w:rPr>
        <w:t xml:space="preserve"> </w:t>
      </w:r>
      <w:r>
        <w:t>de</w:t>
      </w:r>
      <w:r>
        <w:rPr>
          <w:spacing w:val="6"/>
        </w:rPr>
        <w:t xml:space="preserve"> </w:t>
      </w:r>
      <w:r>
        <w:t>la</w:t>
      </w:r>
      <w:r>
        <w:rPr>
          <w:spacing w:val="7"/>
        </w:rPr>
        <w:t xml:space="preserve"> </w:t>
      </w:r>
      <w:r>
        <w:t>información,</w:t>
      </w:r>
      <w:r>
        <w:rPr>
          <w:spacing w:val="7"/>
        </w:rPr>
        <w:t xml:space="preserve"> </w:t>
      </w:r>
      <w:r>
        <w:t>se</w:t>
      </w:r>
      <w:r>
        <w:rPr>
          <w:spacing w:val="5"/>
        </w:rPr>
        <w:t xml:space="preserve"> </w:t>
      </w:r>
      <w:r>
        <w:t>trabaja</w:t>
      </w:r>
      <w:r>
        <w:rPr>
          <w:spacing w:val="6"/>
        </w:rPr>
        <w:t xml:space="preserve"> </w:t>
      </w:r>
      <w:r>
        <w:t>en</w:t>
      </w:r>
      <w:r>
        <w:rPr>
          <w:spacing w:val="7"/>
        </w:rPr>
        <w:t xml:space="preserve"> </w:t>
      </w:r>
      <w:r>
        <w:t>el</w:t>
      </w:r>
      <w:r>
        <w:rPr>
          <w:spacing w:val="6"/>
        </w:rPr>
        <w:t xml:space="preserve"> </w:t>
      </w:r>
      <w:r>
        <w:t>fortalecimiento</w:t>
      </w:r>
      <w:r>
        <w:rPr>
          <w:spacing w:val="7"/>
        </w:rPr>
        <w:t xml:space="preserve"> </w:t>
      </w:r>
      <w:r>
        <w:t>de</w:t>
      </w:r>
      <w:r>
        <w:rPr>
          <w:spacing w:val="5"/>
        </w:rPr>
        <w:t xml:space="preserve"> </w:t>
      </w:r>
      <w:r>
        <w:t>la</w:t>
      </w:r>
      <w:r>
        <w:rPr>
          <w:spacing w:val="6"/>
        </w:rPr>
        <w:t xml:space="preserve"> </w:t>
      </w:r>
      <w:r>
        <w:t>seguridad</w:t>
      </w:r>
      <w:r>
        <w:rPr>
          <w:spacing w:val="6"/>
        </w:rPr>
        <w:t xml:space="preserve"> </w:t>
      </w:r>
      <w:r>
        <w:t>de</w:t>
      </w:r>
      <w:r>
        <w:rPr>
          <w:spacing w:val="6"/>
        </w:rPr>
        <w:t xml:space="preserve"> </w:t>
      </w:r>
      <w:r>
        <w:t>la</w:t>
      </w:r>
      <w:r>
        <w:rPr>
          <w:spacing w:val="5"/>
        </w:rPr>
        <w:t xml:space="preserve"> </w:t>
      </w:r>
      <w:r>
        <w:t>información</w:t>
      </w:r>
    </w:p>
    <w:p w:rsidR="002202A7" w:rsidRDefault="002202A7">
      <w:pPr>
        <w:pStyle w:val="Textoindependiente"/>
        <w:rPr>
          <w:sz w:val="20"/>
        </w:rPr>
      </w:pPr>
    </w:p>
    <w:p w:rsidR="002202A7" w:rsidRDefault="002202A7">
      <w:pPr>
        <w:pStyle w:val="Textoindependiente"/>
        <w:rPr>
          <w:sz w:val="20"/>
        </w:rPr>
      </w:pPr>
    </w:p>
    <w:p w:rsidR="002202A7" w:rsidRDefault="00533ACE">
      <w:pPr>
        <w:pStyle w:val="Textoindependiente"/>
        <w:spacing w:before="5"/>
        <w:rPr>
          <w:sz w:val="10"/>
        </w:rPr>
      </w:pPr>
      <w:r>
        <w:pict>
          <v:line id="_x0000_s1086" style="position:absolute;z-index:-251659264;mso-wrap-distance-left:0;mso-wrap-distance-right:0;mso-position-horizontal-relative:page" from="78pt,8.3pt" to="222.05pt,8.3pt" strokeweight=".84pt">
            <w10:wrap type="topAndBottom" anchorx="page"/>
          </v:line>
        </w:pict>
      </w:r>
    </w:p>
    <w:p w:rsidR="002202A7" w:rsidRDefault="00533ACE">
      <w:pPr>
        <w:pStyle w:val="Prrafodelista"/>
        <w:numPr>
          <w:ilvl w:val="0"/>
          <w:numId w:val="7"/>
        </w:numPr>
        <w:tabs>
          <w:tab w:val="left" w:pos="365"/>
        </w:tabs>
        <w:spacing w:before="78"/>
        <w:rPr>
          <w:sz w:val="20"/>
        </w:rPr>
      </w:pPr>
      <w:r>
        <w:rPr>
          <w:sz w:val="20"/>
        </w:rPr>
        <w:t>Fuente:</w:t>
      </w:r>
      <w:r>
        <w:rPr>
          <w:spacing w:val="-1"/>
          <w:sz w:val="20"/>
        </w:rPr>
        <w:t xml:space="preserve"> </w:t>
      </w:r>
      <w:hyperlink r:id="rId10">
        <w:r>
          <w:rPr>
            <w:sz w:val="20"/>
          </w:rPr>
          <w:t>http://www.mintic.gov.co/gestionti/615/w3-propertyvalue-7275.html</w:t>
        </w:r>
      </w:hyperlink>
    </w:p>
    <w:p w:rsidR="002202A7" w:rsidRDefault="002202A7">
      <w:pPr>
        <w:rPr>
          <w:sz w:val="20"/>
        </w:rPr>
        <w:sectPr w:rsidR="002202A7">
          <w:pgSz w:w="12250" w:h="15850"/>
          <w:pgMar w:top="2140" w:right="1060" w:bottom="1420" w:left="1340" w:header="805" w:footer="1239" w:gutter="0"/>
          <w:cols w:space="720"/>
        </w:sectPr>
      </w:pPr>
    </w:p>
    <w:p w:rsidR="002202A7" w:rsidRDefault="002202A7">
      <w:pPr>
        <w:pStyle w:val="Textoindependiente"/>
        <w:spacing w:before="1"/>
        <w:rPr>
          <w:sz w:val="17"/>
        </w:rPr>
      </w:pPr>
    </w:p>
    <w:p w:rsidR="002202A7" w:rsidRDefault="00533ACE">
      <w:pPr>
        <w:pStyle w:val="Textoindependiente"/>
        <w:spacing w:before="101" w:line="242" w:lineRule="auto"/>
        <w:ind w:left="220" w:right="478"/>
        <w:jc w:val="both"/>
      </w:pPr>
      <w:r>
        <w:t>en las entidades, con el fin de garantizar</w:t>
      </w:r>
      <w:r>
        <w:t xml:space="preserve"> la protección de </w:t>
      </w:r>
      <w:proofErr w:type="gramStart"/>
      <w:r>
        <w:t>la misma</w:t>
      </w:r>
      <w:proofErr w:type="gramEnd"/>
      <w:r>
        <w:t xml:space="preserve"> y la privacidad de los datos de los ciudadanos y funcionarios de la entidad, todo esto acorde con lo expresado en la legislación colombiana.</w:t>
      </w:r>
    </w:p>
    <w:p w:rsidR="002202A7" w:rsidRDefault="00533ACE">
      <w:pPr>
        <w:pStyle w:val="Textoindependiente"/>
        <w:ind w:left="220" w:right="469"/>
        <w:jc w:val="both"/>
      </w:pPr>
      <w:r>
        <w:t>El Modelo de Seguridad y Privacidad de la Información – MSPI, por medio de un compendio de buenas prácticas conduce a la preservación de la confidencialidad, integridad, disponibilidad de la información, permitiendo</w:t>
      </w:r>
      <w:r>
        <w:rPr>
          <w:spacing w:val="-5"/>
        </w:rPr>
        <w:t xml:space="preserve"> </w:t>
      </w:r>
      <w:r>
        <w:t>garantizar</w:t>
      </w:r>
      <w:r>
        <w:rPr>
          <w:spacing w:val="-6"/>
        </w:rPr>
        <w:t xml:space="preserve"> </w:t>
      </w:r>
      <w:r>
        <w:t>la</w:t>
      </w:r>
      <w:r>
        <w:rPr>
          <w:spacing w:val="-5"/>
        </w:rPr>
        <w:t xml:space="preserve"> </w:t>
      </w:r>
      <w:r>
        <w:t>privacidad</w:t>
      </w:r>
      <w:r>
        <w:rPr>
          <w:spacing w:val="-5"/>
        </w:rPr>
        <w:t xml:space="preserve"> </w:t>
      </w:r>
      <w:r>
        <w:t>de</w:t>
      </w:r>
      <w:r>
        <w:rPr>
          <w:spacing w:val="-5"/>
        </w:rPr>
        <w:t xml:space="preserve"> </w:t>
      </w:r>
      <w:r>
        <w:t>los</w:t>
      </w:r>
      <w:r>
        <w:rPr>
          <w:spacing w:val="-6"/>
        </w:rPr>
        <w:t xml:space="preserve"> </w:t>
      </w:r>
      <w:r>
        <w:t>datos,</w:t>
      </w:r>
      <w:r>
        <w:rPr>
          <w:spacing w:val="-7"/>
        </w:rPr>
        <w:t xml:space="preserve"> </w:t>
      </w:r>
      <w:r>
        <w:t>m</w:t>
      </w:r>
      <w:r>
        <w:t>ediante</w:t>
      </w:r>
      <w:r>
        <w:rPr>
          <w:spacing w:val="-4"/>
        </w:rPr>
        <w:t xml:space="preserve"> </w:t>
      </w:r>
      <w:r>
        <w:t>la</w:t>
      </w:r>
      <w:r>
        <w:rPr>
          <w:spacing w:val="-6"/>
        </w:rPr>
        <w:t xml:space="preserve"> </w:t>
      </w:r>
      <w:r>
        <w:t>aplicación</w:t>
      </w:r>
      <w:r>
        <w:rPr>
          <w:spacing w:val="-3"/>
        </w:rPr>
        <w:t xml:space="preserve"> </w:t>
      </w:r>
      <w:r>
        <w:t>de</w:t>
      </w:r>
      <w:r>
        <w:rPr>
          <w:spacing w:val="-8"/>
        </w:rPr>
        <w:t xml:space="preserve"> </w:t>
      </w:r>
      <w:r>
        <w:t>un</w:t>
      </w:r>
      <w:r>
        <w:rPr>
          <w:spacing w:val="-6"/>
        </w:rPr>
        <w:t xml:space="preserve"> </w:t>
      </w:r>
      <w:r>
        <w:t>proceso</w:t>
      </w:r>
      <w:r>
        <w:rPr>
          <w:spacing w:val="-5"/>
        </w:rPr>
        <w:t xml:space="preserve"> </w:t>
      </w:r>
      <w:r>
        <w:t>de</w:t>
      </w:r>
      <w:r>
        <w:rPr>
          <w:spacing w:val="-6"/>
        </w:rPr>
        <w:t xml:space="preserve"> </w:t>
      </w:r>
      <w:r>
        <w:t>gestión</w:t>
      </w:r>
      <w:r>
        <w:rPr>
          <w:spacing w:val="-5"/>
        </w:rPr>
        <w:t xml:space="preserve"> </w:t>
      </w:r>
      <w:r>
        <w:t>del</w:t>
      </w:r>
      <w:r>
        <w:rPr>
          <w:spacing w:val="-7"/>
        </w:rPr>
        <w:t xml:space="preserve"> </w:t>
      </w:r>
      <w:r>
        <w:t>riesgo, brindando confianza a las partes interesadas acerca de la adecuada gestión de</w:t>
      </w:r>
      <w:r>
        <w:rPr>
          <w:spacing w:val="-11"/>
        </w:rPr>
        <w:t xml:space="preserve"> </w:t>
      </w:r>
      <w:r>
        <w:t>riesgos.</w:t>
      </w:r>
    </w:p>
    <w:p w:rsidR="002202A7" w:rsidRDefault="002202A7">
      <w:pPr>
        <w:pStyle w:val="Textoindependiente"/>
        <w:spacing w:before="6"/>
        <w:rPr>
          <w:sz w:val="21"/>
        </w:rPr>
      </w:pPr>
    </w:p>
    <w:p w:rsidR="002202A7" w:rsidRDefault="00533ACE">
      <w:pPr>
        <w:pStyle w:val="Ttulo2"/>
        <w:spacing w:line="247" w:lineRule="exact"/>
      </w:pPr>
      <w:r>
        <w:t>LINEAMIENTO</w:t>
      </w:r>
    </w:p>
    <w:p w:rsidR="002202A7" w:rsidRDefault="00533ACE">
      <w:pPr>
        <w:pStyle w:val="Textoindependiente"/>
        <w:ind w:left="220" w:right="472"/>
        <w:jc w:val="both"/>
      </w:pPr>
      <w:r>
        <w:t>La</w:t>
      </w:r>
      <w:r>
        <w:rPr>
          <w:spacing w:val="-14"/>
        </w:rPr>
        <w:t xml:space="preserve"> </w:t>
      </w:r>
      <w:r>
        <w:t>Secretaria</w:t>
      </w:r>
      <w:r>
        <w:rPr>
          <w:spacing w:val="-13"/>
        </w:rPr>
        <w:t xml:space="preserve"> </w:t>
      </w:r>
      <w:r>
        <w:t>Distrital</w:t>
      </w:r>
      <w:r>
        <w:rPr>
          <w:spacing w:val="-13"/>
        </w:rPr>
        <w:t xml:space="preserve"> </w:t>
      </w:r>
      <w:r>
        <w:t>de</w:t>
      </w:r>
      <w:r>
        <w:rPr>
          <w:spacing w:val="-14"/>
        </w:rPr>
        <w:t xml:space="preserve"> </w:t>
      </w:r>
      <w:r>
        <w:t>Gobierno,</w:t>
      </w:r>
      <w:r>
        <w:rPr>
          <w:spacing w:val="-13"/>
        </w:rPr>
        <w:t xml:space="preserve"> </w:t>
      </w:r>
      <w:r>
        <w:t>se</w:t>
      </w:r>
      <w:r>
        <w:rPr>
          <w:spacing w:val="-13"/>
        </w:rPr>
        <w:t xml:space="preserve"> </w:t>
      </w:r>
      <w:r>
        <w:t>compromete</w:t>
      </w:r>
      <w:r>
        <w:rPr>
          <w:spacing w:val="-13"/>
        </w:rPr>
        <w:t xml:space="preserve"> </w:t>
      </w:r>
      <w:r>
        <w:t>a</w:t>
      </w:r>
      <w:r>
        <w:rPr>
          <w:spacing w:val="-14"/>
        </w:rPr>
        <w:t xml:space="preserve"> </w:t>
      </w:r>
      <w:r>
        <w:t>implementar</w:t>
      </w:r>
      <w:r>
        <w:rPr>
          <w:spacing w:val="-12"/>
        </w:rPr>
        <w:t xml:space="preserve"> </w:t>
      </w:r>
      <w:r>
        <w:t>un</w:t>
      </w:r>
      <w:r>
        <w:rPr>
          <w:spacing w:val="-12"/>
        </w:rPr>
        <w:t xml:space="preserve"> </w:t>
      </w:r>
      <w:r>
        <w:t>modelo</w:t>
      </w:r>
      <w:r>
        <w:rPr>
          <w:spacing w:val="-12"/>
        </w:rPr>
        <w:t xml:space="preserve"> </w:t>
      </w:r>
      <w:r>
        <w:t>de</w:t>
      </w:r>
      <w:r>
        <w:rPr>
          <w:spacing w:val="-14"/>
        </w:rPr>
        <w:t xml:space="preserve"> </w:t>
      </w:r>
      <w:r>
        <w:t>gestión</w:t>
      </w:r>
      <w:r>
        <w:rPr>
          <w:spacing w:val="-12"/>
        </w:rPr>
        <w:t xml:space="preserve"> </w:t>
      </w:r>
      <w:r>
        <w:t>sistemático</w:t>
      </w:r>
      <w:r>
        <w:rPr>
          <w:spacing w:val="-12"/>
        </w:rPr>
        <w:t xml:space="preserve"> </w:t>
      </w:r>
      <w:r>
        <w:t>y</w:t>
      </w:r>
      <w:r>
        <w:rPr>
          <w:spacing w:val="-13"/>
        </w:rPr>
        <w:t xml:space="preserve"> </w:t>
      </w:r>
      <w:r>
        <w:t>cíclico de</w:t>
      </w:r>
      <w:r>
        <w:rPr>
          <w:spacing w:val="-9"/>
        </w:rPr>
        <w:t xml:space="preserve"> </w:t>
      </w:r>
      <w:r>
        <w:t>Seguridad</w:t>
      </w:r>
      <w:r>
        <w:rPr>
          <w:spacing w:val="-8"/>
        </w:rPr>
        <w:t xml:space="preserve"> </w:t>
      </w:r>
      <w:r>
        <w:t>y</w:t>
      </w:r>
      <w:r>
        <w:rPr>
          <w:spacing w:val="-9"/>
        </w:rPr>
        <w:t xml:space="preserve"> </w:t>
      </w:r>
      <w:r>
        <w:t>Privacidad</w:t>
      </w:r>
      <w:r>
        <w:rPr>
          <w:spacing w:val="-8"/>
        </w:rPr>
        <w:t xml:space="preserve"> </w:t>
      </w:r>
      <w:r>
        <w:t>de</w:t>
      </w:r>
      <w:r>
        <w:rPr>
          <w:spacing w:val="-9"/>
        </w:rPr>
        <w:t xml:space="preserve"> </w:t>
      </w:r>
      <w:r>
        <w:t>la</w:t>
      </w:r>
      <w:r>
        <w:rPr>
          <w:spacing w:val="-9"/>
        </w:rPr>
        <w:t xml:space="preserve"> </w:t>
      </w:r>
      <w:r>
        <w:t>Información</w:t>
      </w:r>
      <w:r>
        <w:rPr>
          <w:spacing w:val="-7"/>
        </w:rPr>
        <w:t xml:space="preserve"> </w:t>
      </w:r>
      <w:r>
        <w:t>y</w:t>
      </w:r>
      <w:r>
        <w:rPr>
          <w:spacing w:val="-9"/>
        </w:rPr>
        <w:t xml:space="preserve"> </w:t>
      </w:r>
      <w:r>
        <w:t>de</w:t>
      </w:r>
      <w:r>
        <w:rPr>
          <w:spacing w:val="-8"/>
        </w:rPr>
        <w:t xml:space="preserve"> </w:t>
      </w:r>
      <w:r>
        <w:t>riesgo</w:t>
      </w:r>
      <w:r>
        <w:rPr>
          <w:spacing w:val="-9"/>
        </w:rPr>
        <w:t xml:space="preserve"> </w:t>
      </w:r>
      <w:r>
        <w:t>de</w:t>
      </w:r>
      <w:r>
        <w:rPr>
          <w:spacing w:val="-8"/>
        </w:rPr>
        <w:t xml:space="preserve"> </w:t>
      </w:r>
      <w:r>
        <w:t>seguridad</w:t>
      </w:r>
      <w:r>
        <w:rPr>
          <w:spacing w:val="-9"/>
        </w:rPr>
        <w:t xml:space="preserve"> </w:t>
      </w:r>
      <w:r>
        <w:t>digital,</w:t>
      </w:r>
      <w:r>
        <w:rPr>
          <w:spacing w:val="-8"/>
        </w:rPr>
        <w:t xml:space="preserve"> </w:t>
      </w:r>
      <w:r>
        <w:t>de</w:t>
      </w:r>
      <w:r>
        <w:rPr>
          <w:spacing w:val="-8"/>
        </w:rPr>
        <w:t xml:space="preserve"> </w:t>
      </w:r>
      <w:r>
        <w:t>acuerdo</w:t>
      </w:r>
      <w:r>
        <w:rPr>
          <w:spacing w:val="-8"/>
        </w:rPr>
        <w:t xml:space="preserve"> </w:t>
      </w:r>
      <w:r>
        <w:t>con</w:t>
      </w:r>
      <w:r>
        <w:rPr>
          <w:spacing w:val="-7"/>
        </w:rPr>
        <w:t xml:space="preserve"> </w:t>
      </w:r>
      <w:r>
        <w:t>los</w:t>
      </w:r>
      <w:r>
        <w:rPr>
          <w:spacing w:val="-8"/>
        </w:rPr>
        <w:t xml:space="preserve"> </w:t>
      </w:r>
      <w:r>
        <w:t>lineamientos consignados en esta política. El modelo debe evidenciar claramente las siguientes</w:t>
      </w:r>
      <w:r>
        <w:rPr>
          <w:spacing w:val="-12"/>
        </w:rPr>
        <w:t xml:space="preserve"> </w:t>
      </w:r>
      <w:r>
        <w:t>etapas:</w:t>
      </w:r>
    </w:p>
    <w:p w:rsidR="002202A7" w:rsidRDefault="002202A7">
      <w:pPr>
        <w:pStyle w:val="Textoindependiente"/>
        <w:rPr>
          <w:sz w:val="20"/>
        </w:rPr>
      </w:pPr>
    </w:p>
    <w:p w:rsidR="002202A7" w:rsidRDefault="002202A7">
      <w:pPr>
        <w:pStyle w:val="Textoindependiente"/>
        <w:rPr>
          <w:sz w:val="20"/>
        </w:rPr>
      </w:pPr>
    </w:p>
    <w:p w:rsidR="002202A7" w:rsidRDefault="002202A7">
      <w:pPr>
        <w:pStyle w:val="Textoindependiente"/>
        <w:rPr>
          <w:sz w:val="20"/>
        </w:rPr>
      </w:pPr>
    </w:p>
    <w:p w:rsidR="002202A7" w:rsidRDefault="002202A7">
      <w:pPr>
        <w:pStyle w:val="Textoindependiente"/>
        <w:rPr>
          <w:sz w:val="20"/>
        </w:rPr>
      </w:pPr>
    </w:p>
    <w:p w:rsidR="002202A7" w:rsidRDefault="00533ACE">
      <w:pPr>
        <w:pStyle w:val="Textoindependiente"/>
        <w:spacing w:before="6"/>
        <w:rPr>
          <w:sz w:val="24"/>
        </w:rPr>
      </w:pPr>
      <w:r>
        <w:pict>
          <v:group id="_x0000_s1080" style="position:absolute;margin-left:147.3pt;margin-top:52.3pt;width:152.2pt;height:91pt;z-index:-251658240;mso-wrap-distance-left:0;mso-wrap-distance-right:0;mso-position-horizontal-relative:page" coordorigin="2946,1046" coordsize="3044,1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5" type="#_x0000_t75" style="position:absolute;left:2946;top:1046;width:3044;height:1820">
              <v:imagedata r:id="rId11" o:title=""/>
            </v:shape>
            <v:shape id="_x0000_s1084" type="#_x0000_t75" style="position:absolute;left:2992;top:1163;width:2540;height:1584">
              <v:imagedata r:id="rId12" o:title=""/>
            </v:shape>
            <v:shape id="_x0000_s1083" style="position:absolute;left:3028;top:1096;width:2880;height:1655" coordorigin="3028,1097" coordsize="2880,1655" path="m5080,1097r-2052,l3028,2752r2052,l5908,1924,5080,1097xe" fillcolor="#e26c09" stroked="f">
              <v:path arrowok="t"/>
            </v:shape>
            <v:shape id="_x0000_s1082" style="position:absolute;left:3028;top:1096;width:2880;height:1655" coordorigin="3028,1097" coordsize="2880,1655" path="m3028,1097r2052,l5908,1924r-828,828l3028,2752r,-1655xe" filled="f" strokecolor="white" strokeweight="3pt">
              <v:path arrowok="t"/>
            </v:shape>
            <v:shape id="_x0000_s1081" type="#_x0000_t75" style="position:absolute;left:3060;top:1199;width:2405;height:1450">
              <v:imagedata r:id="rId13" o:title=""/>
            </v:shape>
            <w10:wrap type="topAndBottom" anchorx="page"/>
          </v:group>
        </w:pict>
      </w:r>
      <w:r>
        <w:pict>
          <v:group id="_x0000_s1066" style="position:absolute;margin-left:306.25pt;margin-top:15.8pt;width:209.05pt;height:163.9pt;z-index:-251657216;mso-wrap-distance-left:0;mso-wrap-distance-right:0;mso-position-horizontal-relative:page" coordorigin="6125,316" coordsize="4181,3278">
            <v:shape id="_x0000_s1079" style="position:absolute;left:6671;top:536;width:3089;height:2957" coordorigin="6671,537" coordsize="3089,2957" o:spt="100" adj="0,,0" path="m7057,810r54,62l7057,930r-51,60l6959,1053r-44,65l6874,1186r-37,69l6803,1327r-29,69l6749,1466r-21,70l6710,1606r-14,71l6685,1748r-8,71l6673,1890r-2,71l6674,2032r5,70l6688,2171r11,69l6714,2309r18,67l6753,2443r23,65l6803,2573r30,63l6865,2698r35,60l6938,2817r41,57l7022,2930r46,53l7116,3035r52,49l7221,3131r56,45l7336,3219r60,40l7460,3296r65,35l7593,3363r69,28l7732,3416r70,22l7872,3455r71,15l8014,3481r71,8l8156,3493r71,1l8297,3492r71,-5l8437,3478r69,-12l8575,3452r67,-18l8709,3413r65,-24l8839,3363r44,-21l8244,3342r-71,-1l8102,3337r-71,-7l7960,3318r-70,-14l7821,3285r-69,-22l7685,3237r-67,-29l7553,3175r-64,-37l7427,3097r-60,-44l7308,3006r-56,-52l7198,2900r-50,-57l7101,2785r-42,-61l7019,2662r-36,-64l6951,2533r-28,-66l6898,2399r-22,-69l6859,2261r-14,-70l6834,2120r-7,-70l6824,1978r,-71l6828,1836r8,-71l6847,1694r15,-70l6880,1555r23,-69l6928,1419r30,-67l6991,1287r37,-64l7068,1161r44,-60l7160,1042r51,-56l7259,986,7245,848,7057,810xm8839,537r-62,139l8851,711r71,39l8990,793r66,47l9120,891r60,54l9233,1000r51,56l9330,1115r43,60l9412,1238r36,63l9480,1366r29,67l9534,1501r21,68l9573,1638r14,71l9597,1779r7,71l9608,1921r-1,71l9603,2064r-7,71l9584,2205r-14,70l9551,2345r-22,68l9503,2481r-29,66l9441,2612r-37,64l9363,2738r-44,61l9272,2857r-52,57l9166,2967r-57,51l9051,3064r-61,43l8928,3146r-64,36l8799,3214r-66,29l8665,3268r-69,21l8527,3307r-70,14l8386,3331r-70,7l8244,3342r639,l8902,3333r62,-32l9024,3265r59,-37l9140,3187r55,-43l9249,3098r51,-49l9350,2998r47,-54l9442,2888r43,-58l9525,2769r37,-63l9597,2640r31,-67l9657,2504r25,-70l9703,2364r18,-71l9736,2222r11,-71l9755,2080r4,-71l9760,1939r-2,-71l9753,1798r-9,-70l9732,1659r-14,-68l9700,1524r-21,-67l9655,1391r-27,-64l9599,1264r-32,-62l9531,1142r-37,-59l9453,1026r-43,-56l9364,917r-49,-52l9264,816r-53,-48l9154,724r-58,-43l9035,641r-63,-37l8907,569r-68,-32xm7259,986r-48,l7265,1047r-6,-61xe" fillcolor="#001f5f" stroked="f">
              <v:stroke joinstyle="round"/>
              <v:formulas/>
              <v:path arrowok="t" o:connecttype="segments"/>
            </v:shape>
            <v:shape id="_x0000_s1078" style="position:absolute;left:7312;top:335;width:1806;height:903" coordorigin="7312,336" coordsize="1806,903" path="m8967,336r-1505,l7404,348r-48,32l7324,428r-12,59l7312,1088r12,59l7356,1195r48,32l7462,1239r1505,l9026,1227r48,-32l9106,1147r12,-59l9118,487r-12,-59l9074,380r-48,-32l8967,336xe" fillcolor="#23405f" stroked="f">
              <v:path arrowok="t"/>
            </v:shape>
            <v:shape id="_x0000_s1077" style="position:absolute;left:7312;top:335;width:1806;height:903" coordorigin="7312,336" coordsize="1806,903" path="m7312,487r12,-59l7356,380r48,-32l7462,336r1505,l9026,348r48,32l9106,428r12,59l9118,1088r-12,59l9074,1195r-48,32l8967,1239r-1505,l7404,1227r-48,-32l7324,1147r-12,-59l7312,487xe" filled="f" strokecolor="white" strokeweight="2pt">
              <v:path arrowok="t"/>
            </v:shape>
            <v:shape id="_x0000_s1076" style="position:absolute;left:8480;top:1503;width:1806;height:902" coordorigin="8480,1504" coordsize="1806,902" path="m10136,1504r-1505,l8572,1515r-48,33l8492,1595r-12,59l8480,2256r12,58l8524,2362r48,33l8631,2406r1505,l10194,2395r48,-33l10274,2314r12,-58l10286,1654r-12,-59l10242,1548r-48,-33l10136,1504xe" fillcolor="#9bb957" stroked="f">
              <v:path arrowok="t"/>
            </v:shape>
            <v:shape id="_x0000_s1075" style="position:absolute;left:8480;top:1503;width:1806;height:902" coordorigin="8480,1504" coordsize="1806,902" path="m8480,1654r12,-59l8524,1548r48,-33l8631,1504r1505,l10194,1515r48,33l10274,1595r12,59l10286,2256r-12,58l10242,2362r-48,33l10136,2406r-1505,l8572,2395r-48,-33l8492,2314r-12,-58l8480,1654xe" filled="f" strokecolor="white" strokeweight="2pt">
              <v:path arrowok="t"/>
            </v:shape>
            <v:shape id="_x0000_s1074" style="position:absolute;left:7312;top:2670;width:1806;height:903" coordorigin="7312,2671" coordsize="1806,903" path="m8967,2671r-1505,l7404,2683r-48,32l7324,2763r-12,58l7312,3423r12,59l7356,3530r48,32l7462,3574r1505,l9026,3562r48,-32l9106,3482r12,-59l9118,2821r-12,-58l9074,2715r-48,-32l8967,2671xe" fillcolor="#5f4879" stroked="f">
              <v:path arrowok="t"/>
            </v:shape>
            <v:shape id="_x0000_s1073" style="position:absolute;left:7312;top:2670;width:1806;height:903" coordorigin="7312,2671" coordsize="1806,903" path="m7312,2821r12,-58l7356,2715r48,-32l7462,2671r1505,l9026,2683r48,32l9106,2763r12,58l9118,3423r-12,59l9074,3530r-48,32l8967,3574r-1505,l7404,3562r-48,-32l7324,3482r-12,-59l7312,2821xe" filled="f" strokecolor="white" strokeweight="2pt">
              <v:path arrowok="t"/>
            </v:shape>
            <v:shape id="_x0000_s1072" style="position:absolute;left:6145;top:1503;width:1806;height:902" coordorigin="6145,1504" coordsize="1806,902" path="m7801,1504r-1505,l6237,1515r-48,33l6157,1595r-12,59l6145,2256r12,58l6189,2362r48,33l6296,2406r1505,l7859,2395r48,-33l7939,2314r12,-58l7951,1654r-12,-59l7907,1548r-48,-33l7801,1504xe" fillcolor="#933735" stroked="f">
              <v:path arrowok="t"/>
            </v:shape>
            <v:shape id="_x0000_s1071" style="position:absolute;left:6145;top:1503;width:1806;height:902" coordorigin="6145,1504" coordsize="1806,902" path="m6145,1654r12,-59l6189,1548r48,-33l6296,1504r1505,l7859,1515r48,33l7939,1595r12,59l7951,2256r-12,58l7907,2362r-48,33l7801,2406r-1505,l6237,2395r-48,-33l6157,2314r-12,-58l6145,1654xe" filled="f" strokecolor="white" strokeweight="2pt">
              <v:path arrowok="t"/>
            </v:shape>
            <v:shapetype id="_x0000_t202" coordsize="21600,21600" o:spt="202" path="m,l,21600r21600,l21600,xe">
              <v:stroke joinstyle="miter"/>
              <v:path gradientshapeok="t" o:connecttype="rect"/>
            </v:shapetype>
            <v:shape id="_x0000_s1070" type="#_x0000_t202" style="position:absolute;left:7604;top:700;width:1069;height:200" filled="f" stroked="f">
              <v:textbox inset="0,0,0,0">
                <w:txbxContent>
                  <w:p w:rsidR="002202A7" w:rsidRDefault="00533ACE">
                    <w:pPr>
                      <w:spacing w:line="199" w:lineRule="exact"/>
                      <w:rPr>
                        <w:rFonts w:ascii="Calibri" w:hAnsi="Calibri"/>
                        <w:b/>
                        <w:sz w:val="20"/>
                      </w:rPr>
                    </w:pPr>
                    <w:r>
                      <w:rPr>
                        <w:rFonts w:ascii="Calibri" w:hAnsi="Calibri"/>
                        <w:b/>
                        <w:color w:val="FFFFFF"/>
                        <w:sz w:val="20"/>
                      </w:rPr>
                      <w:t>Planificación</w:t>
                    </w:r>
                  </w:p>
                </w:txbxContent>
              </v:textbox>
            </v:shape>
            <v:shape id="_x0000_s1069" type="#_x0000_t202" style="position:absolute;left:6265;top:1866;width:1423;height:200" filled="f" stroked="f">
              <v:textbox inset="0,0,0,0">
                <w:txbxContent>
                  <w:p w:rsidR="002202A7" w:rsidRDefault="00533ACE">
                    <w:pPr>
                      <w:spacing w:line="199" w:lineRule="exact"/>
                      <w:rPr>
                        <w:rFonts w:ascii="Calibri"/>
                        <w:b/>
                        <w:sz w:val="20"/>
                      </w:rPr>
                    </w:pPr>
                    <w:r>
                      <w:rPr>
                        <w:rFonts w:ascii="Calibri"/>
                        <w:b/>
                        <w:color w:val="FFFFFF"/>
                        <w:sz w:val="20"/>
                      </w:rPr>
                      <w:t>Mejora Continua</w:t>
                    </w:r>
                  </w:p>
                </w:txbxContent>
              </v:textbox>
            </v:shape>
            <v:shape id="_x0000_s1068" type="#_x0000_t202" style="position:absolute;left:8624;top:1866;width:1379;height:200" filled="f" stroked="f">
              <v:textbox inset="0,0,0,0">
                <w:txbxContent>
                  <w:p w:rsidR="002202A7" w:rsidRDefault="00533ACE">
                    <w:pPr>
                      <w:spacing w:line="199" w:lineRule="exact"/>
                      <w:rPr>
                        <w:rFonts w:ascii="Calibri" w:hAnsi="Calibri"/>
                        <w:b/>
                        <w:sz w:val="20"/>
                      </w:rPr>
                    </w:pPr>
                    <w:r>
                      <w:rPr>
                        <w:rFonts w:ascii="Calibri" w:hAnsi="Calibri"/>
                        <w:b/>
                        <w:color w:val="FFFFFF"/>
                        <w:sz w:val="20"/>
                      </w:rPr>
                      <w:t>Implementación</w:t>
                    </w:r>
                  </w:p>
                </w:txbxContent>
              </v:textbox>
            </v:shape>
            <v:shape id="_x0000_s1067" type="#_x0000_t202" style="position:absolute;left:7547;top:2937;width:1384;height:418" filled="f" stroked="f">
              <v:textbox inset="0,0,0,0">
                <w:txbxContent>
                  <w:p w:rsidR="002202A7" w:rsidRDefault="00533ACE">
                    <w:pPr>
                      <w:tabs>
                        <w:tab w:val="left" w:pos="1155"/>
                      </w:tabs>
                      <w:spacing w:line="190" w:lineRule="exact"/>
                      <w:ind w:right="18"/>
                      <w:jc w:val="center"/>
                      <w:rPr>
                        <w:rFonts w:ascii="Calibri" w:hAnsi="Calibri"/>
                        <w:b/>
                        <w:sz w:val="20"/>
                      </w:rPr>
                    </w:pPr>
                    <w:r>
                      <w:rPr>
                        <w:rFonts w:ascii="Calibri" w:hAnsi="Calibri"/>
                        <w:b/>
                        <w:color w:val="FFFFFF"/>
                        <w:sz w:val="20"/>
                      </w:rPr>
                      <w:t>Evaluación</w:t>
                    </w:r>
                    <w:r>
                      <w:rPr>
                        <w:rFonts w:ascii="Calibri" w:hAnsi="Calibri"/>
                        <w:b/>
                        <w:color w:val="FFFFFF"/>
                        <w:sz w:val="20"/>
                      </w:rPr>
                      <w:tab/>
                    </w:r>
                    <w:r>
                      <w:rPr>
                        <w:rFonts w:ascii="Calibri" w:hAnsi="Calibri"/>
                        <w:b/>
                        <w:color w:val="FFFFFF"/>
                        <w:spacing w:val="-9"/>
                        <w:sz w:val="20"/>
                      </w:rPr>
                      <w:t>de</w:t>
                    </w:r>
                  </w:p>
                  <w:p w:rsidR="002202A7" w:rsidRDefault="00533ACE">
                    <w:pPr>
                      <w:spacing w:line="227" w:lineRule="exact"/>
                      <w:ind w:right="178"/>
                      <w:jc w:val="center"/>
                      <w:rPr>
                        <w:rFonts w:ascii="Calibri" w:hAnsi="Calibri"/>
                        <w:b/>
                        <w:sz w:val="20"/>
                      </w:rPr>
                    </w:pPr>
                    <w:r>
                      <w:rPr>
                        <w:rFonts w:ascii="Calibri" w:hAnsi="Calibri"/>
                        <w:b/>
                        <w:color w:val="FFFFFF"/>
                        <w:sz w:val="20"/>
                      </w:rPr>
                      <w:t>Desempeño</w:t>
                    </w:r>
                  </w:p>
                </w:txbxContent>
              </v:textbox>
            </v:shape>
            <w10:wrap type="topAndBottom" anchorx="page"/>
          </v:group>
        </w:pict>
      </w:r>
    </w:p>
    <w:p w:rsidR="002202A7" w:rsidRDefault="002202A7">
      <w:pPr>
        <w:pStyle w:val="Textoindependiente"/>
        <w:rPr>
          <w:sz w:val="24"/>
        </w:rPr>
      </w:pPr>
    </w:p>
    <w:p w:rsidR="002202A7" w:rsidRDefault="002202A7">
      <w:pPr>
        <w:pStyle w:val="Textoindependiente"/>
        <w:rPr>
          <w:sz w:val="24"/>
        </w:rPr>
      </w:pPr>
    </w:p>
    <w:p w:rsidR="002202A7" w:rsidRDefault="00533ACE">
      <w:pPr>
        <w:spacing w:before="191"/>
        <w:ind w:left="220"/>
        <w:rPr>
          <w:i/>
        </w:rPr>
      </w:pPr>
      <w:bookmarkStart w:id="20" w:name="_bookmark20"/>
      <w:bookmarkEnd w:id="20"/>
      <w:r>
        <w:rPr>
          <w:i/>
          <w:color w:val="44536A"/>
        </w:rPr>
        <w:t>Ilustración 1 – Ciclo de operación del Modelo de Seguridad y Privacidad de la Información y de riesgo de seguridad digital</w:t>
      </w:r>
    </w:p>
    <w:p w:rsidR="002202A7" w:rsidRDefault="002202A7">
      <w:pPr>
        <w:pStyle w:val="Textoindependiente"/>
        <w:rPr>
          <w:i/>
          <w:sz w:val="24"/>
        </w:rPr>
      </w:pPr>
    </w:p>
    <w:p w:rsidR="002202A7" w:rsidRDefault="002202A7">
      <w:pPr>
        <w:pStyle w:val="Textoindependiente"/>
        <w:rPr>
          <w:i/>
          <w:sz w:val="24"/>
        </w:rPr>
      </w:pPr>
    </w:p>
    <w:p w:rsidR="002202A7" w:rsidRDefault="00533ACE">
      <w:pPr>
        <w:pStyle w:val="Textoindependiente"/>
        <w:spacing w:before="156" w:line="273" w:lineRule="auto"/>
        <w:ind w:left="220" w:right="1226"/>
        <w:jc w:val="both"/>
      </w:pPr>
      <w:r>
        <w:t>Para la entidad, el modelo incrementa la transparencia en la gestión pública y promueve el uso de mejores prácticas de seguridad de la información y riesgos de seguridad digital. Asegura que exista una dirección y apoyo gerencial para soportar la administr</w:t>
      </w:r>
      <w:r>
        <w:t>ación y desarrollo de iniciativas sobre seguridad de la información, a través de compromisos apropiados y uso de recursos adecuados en la entidad, así como de la formulación, adopción y mantenimiento de la Política de Seguridad y Privacidad de la Informaci</w:t>
      </w:r>
      <w:r>
        <w:t>ón y de Riesgo de Seguridad Digital de la entidad.</w:t>
      </w:r>
    </w:p>
    <w:p w:rsidR="002202A7" w:rsidRDefault="002202A7">
      <w:pPr>
        <w:spacing w:line="273" w:lineRule="auto"/>
        <w:jc w:val="both"/>
        <w:sectPr w:rsidR="002202A7">
          <w:pgSz w:w="12250" w:h="15850"/>
          <w:pgMar w:top="2140" w:right="1060" w:bottom="1420" w:left="1340" w:header="805" w:footer="1239" w:gutter="0"/>
          <w:cols w:space="720"/>
        </w:sectPr>
      </w:pPr>
    </w:p>
    <w:p w:rsidR="002202A7" w:rsidRDefault="002202A7">
      <w:pPr>
        <w:pStyle w:val="Textoindependiente"/>
        <w:spacing w:before="1"/>
        <w:rPr>
          <w:sz w:val="17"/>
        </w:rPr>
      </w:pPr>
    </w:p>
    <w:p w:rsidR="002202A7" w:rsidRDefault="00533ACE">
      <w:pPr>
        <w:pStyle w:val="Ttulo2"/>
        <w:tabs>
          <w:tab w:val="left" w:pos="1386"/>
        </w:tabs>
        <w:spacing w:before="101"/>
        <w:ind w:left="954"/>
        <w:rPr>
          <w:sz w:val="14"/>
        </w:rPr>
      </w:pPr>
      <w:bookmarkStart w:id="21" w:name="_bookmark21"/>
      <w:bookmarkEnd w:id="21"/>
      <w:r>
        <w:t>9</w:t>
      </w:r>
      <w:r>
        <w:tab/>
        <w:t>MEDICIÓN Y MONITOREO DEL CUMPLIMIENTO DE LA</w:t>
      </w:r>
      <w:r>
        <w:rPr>
          <w:spacing w:val="-10"/>
        </w:rPr>
        <w:t xml:space="preserve"> </w:t>
      </w:r>
      <w:r>
        <w:t>POLITICA</w:t>
      </w:r>
      <w:r>
        <w:rPr>
          <w:position w:val="5"/>
          <w:sz w:val="14"/>
        </w:rPr>
        <w:t>2</w:t>
      </w:r>
    </w:p>
    <w:p w:rsidR="002202A7" w:rsidRDefault="002202A7">
      <w:pPr>
        <w:pStyle w:val="Textoindependiente"/>
        <w:rPr>
          <w:b/>
          <w:sz w:val="24"/>
        </w:rPr>
      </w:pPr>
    </w:p>
    <w:p w:rsidR="002202A7" w:rsidRDefault="002202A7">
      <w:pPr>
        <w:pStyle w:val="Textoindependiente"/>
        <w:spacing w:before="1"/>
        <w:rPr>
          <w:b/>
          <w:sz w:val="20"/>
        </w:rPr>
      </w:pPr>
    </w:p>
    <w:p w:rsidR="002202A7" w:rsidRDefault="00533ACE">
      <w:pPr>
        <w:pStyle w:val="Textoindependiente"/>
        <w:ind w:left="220" w:right="466"/>
        <w:jc w:val="both"/>
      </w:pPr>
      <w:r>
        <w:t xml:space="preserve">A partir del entorno y el contexto determinado por la entidad, la auditoria es una fuente de mejora, permitiendo conocer las debilidades para generar fortalezas, a través de la comprobación, seguimiento y evaluación de la mejora continua. Por lo tanto, se </w:t>
      </w:r>
      <w:r>
        <w:t>convierte en una herramienta sistemática, independiente, objetiva,</w:t>
      </w:r>
      <w:r>
        <w:rPr>
          <w:spacing w:val="-12"/>
        </w:rPr>
        <w:t xml:space="preserve"> </w:t>
      </w:r>
      <w:r>
        <w:t>documentada,</w:t>
      </w:r>
      <w:r>
        <w:rPr>
          <w:spacing w:val="-11"/>
        </w:rPr>
        <w:t xml:space="preserve"> </w:t>
      </w:r>
      <w:r>
        <w:t>práctica</w:t>
      </w:r>
      <w:r>
        <w:rPr>
          <w:spacing w:val="-13"/>
        </w:rPr>
        <w:t xml:space="preserve"> </w:t>
      </w:r>
      <w:r>
        <w:t>y</w:t>
      </w:r>
      <w:r>
        <w:rPr>
          <w:spacing w:val="-12"/>
        </w:rPr>
        <w:t xml:space="preserve"> </w:t>
      </w:r>
      <w:r>
        <w:t>medible</w:t>
      </w:r>
      <w:r>
        <w:rPr>
          <w:spacing w:val="-12"/>
        </w:rPr>
        <w:t xml:space="preserve"> </w:t>
      </w:r>
      <w:r>
        <w:t>sobre</w:t>
      </w:r>
      <w:r>
        <w:rPr>
          <w:spacing w:val="-13"/>
        </w:rPr>
        <w:t xml:space="preserve"> </w:t>
      </w:r>
      <w:r>
        <w:t>el</w:t>
      </w:r>
      <w:r>
        <w:rPr>
          <w:spacing w:val="-11"/>
        </w:rPr>
        <w:t xml:space="preserve"> </w:t>
      </w:r>
      <w:r>
        <w:t>cumplimiento</w:t>
      </w:r>
      <w:r>
        <w:rPr>
          <w:spacing w:val="-11"/>
        </w:rPr>
        <w:t xml:space="preserve"> </w:t>
      </w:r>
      <w:r>
        <w:t>de</w:t>
      </w:r>
      <w:r>
        <w:rPr>
          <w:spacing w:val="-12"/>
        </w:rPr>
        <w:t xml:space="preserve"> </w:t>
      </w:r>
      <w:r>
        <w:t>los</w:t>
      </w:r>
      <w:r>
        <w:rPr>
          <w:spacing w:val="-10"/>
        </w:rPr>
        <w:t xml:space="preserve"> </w:t>
      </w:r>
      <w:r>
        <w:t>objetivos</w:t>
      </w:r>
      <w:r>
        <w:rPr>
          <w:spacing w:val="-11"/>
        </w:rPr>
        <w:t xml:space="preserve"> </w:t>
      </w:r>
      <w:r>
        <w:t>de</w:t>
      </w:r>
      <w:r>
        <w:rPr>
          <w:spacing w:val="-12"/>
        </w:rPr>
        <w:t xml:space="preserve"> </w:t>
      </w:r>
      <w:r>
        <w:t>la</w:t>
      </w:r>
      <w:r>
        <w:rPr>
          <w:spacing w:val="-13"/>
        </w:rPr>
        <w:t xml:space="preserve"> </w:t>
      </w:r>
      <w:r>
        <w:t>entidad</w:t>
      </w:r>
      <w:r>
        <w:rPr>
          <w:spacing w:val="-12"/>
        </w:rPr>
        <w:t xml:space="preserve"> </w:t>
      </w:r>
      <w:r>
        <w:t>y</w:t>
      </w:r>
      <w:r>
        <w:rPr>
          <w:spacing w:val="-12"/>
        </w:rPr>
        <w:t xml:space="preserve"> </w:t>
      </w:r>
      <w:r>
        <w:t>es</w:t>
      </w:r>
      <w:r>
        <w:rPr>
          <w:spacing w:val="-11"/>
        </w:rPr>
        <w:t xml:space="preserve"> </w:t>
      </w:r>
      <w:r>
        <w:t>allí</w:t>
      </w:r>
      <w:r>
        <w:rPr>
          <w:spacing w:val="-11"/>
        </w:rPr>
        <w:t xml:space="preserve"> </w:t>
      </w:r>
      <w:r>
        <w:t>donde la</w:t>
      </w:r>
      <w:r>
        <w:rPr>
          <w:spacing w:val="-7"/>
        </w:rPr>
        <w:t xml:space="preserve"> </w:t>
      </w:r>
      <w:r>
        <w:t>mejora</w:t>
      </w:r>
      <w:r>
        <w:rPr>
          <w:spacing w:val="-7"/>
        </w:rPr>
        <w:t xml:space="preserve"> </w:t>
      </w:r>
      <w:r>
        <w:t>continua</w:t>
      </w:r>
      <w:r>
        <w:rPr>
          <w:spacing w:val="-7"/>
        </w:rPr>
        <w:t xml:space="preserve"> </w:t>
      </w:r>
      <w:r>
        <w:t>tiene</w:t>
      </w:r>
      <w:r>
        <w:rPr>
          <w:spacing w:val="-7"/>
        </w:rPr>
        <w:t xml:space="preserve"> </w:t>
      </w:r>
      <w:r>
        <w:t>un</w:t>
      </w:r>
      <w:r>
        <w:rPr>
          <w:spacing w:val="-8"/>
        </w:rPr>
        <w:t xml:space="preserve"> </w:t>
      </w:r>
      <w:r>
        <w:t>papel</w:t>
      </w:r>
      <w:r>
        <w:rPr>
          <w:spacing w:val="-6"/>
        </w:rPr>
        <w:t xml:space="preserve"> </w:t>
      </w:r>
      <w:r>
        <w:t>fundamental.</w:t>
      </w:r>
      <w:r>
        <w:rPr>
          <w:spacing w:val="-10"/>
        </w:rPr>
        <w:t xml:space="preserve"> </w:t>
      </w:r>
      <w:r>
        <w:t>Las</w:t>
      </w:r>
      <w:r>
        <w:rPr>
          <w:spacing w:val="-5"/>
        </w:rPr>
        <w:t xml:space="preserve"> </w:t>
      </w:r>
      <w:r>
        <w:t>auditorias</w:t>
      </w:r>
      <w:r>
        <w:rPr>
          <w:spacing w:val="-5"/>
        </w:rPr>
        <w:t xml:space="preserve"> </w:t>
      </w:r>
      <w:r>
        <w:t>apoyan</w:t>
      </w:r>
      <w:r>
        <w:rPr>
          <w:spacing w:val="-6"/>
        </w:rPr>
        <w:t xml:space="preserve"> </w:t>
      </w:r>
      <w:r>
        <w:t>la</w:t>
      </w:r>
      <w:r>
        <w:rPr>
          <w:spacing w:val="-10"/>
        </w:rPr>
        <w:t xml:space="preserve"> </w:t>
      </w:r>
      <w:r>
        <w:t>toma</w:t>
      </w:r>
      <w:r>
        <w:rPr>
          <w:spacing w:val="-7"/>
        </w:rPr>
        <w:t xml:space="preserve"> </w:t>
      </w:r>
      <w:r>
        <w:t>de</w:t>
      </w:r>
      <w:r>
        <w:rPr>
          <w:spacing w:val="-7"/>
        </w:rPr>
        <w:t xml:space="preserve"> </w:t>
      </w:r>
      <w:r>
        <w:t>decision</w:t>
      </w:r>
      <w:r>
        <w:t>es</w:t>
      </w:r>
      <w:r>
        <w:rPr>
          <w:spacing w:val="-7"/>
        </w:rPr>
        <w:t xml:space="preserve"> </w:t>
      </w:r>
      <w:r>
        <w:t>frente</w:t>
      </w:r>
      <w:r>
        <w:rPr>
          <w:spacing w:val="-6"/>
        </w:rPr>
        <w:t xml:space="preserve"> </w:t>
      </w:r>
      <w:r>
        <w:t>al</w:t>
      </w:r>
      <w:r>
        <w:rPr>
          <w:spacing w:val="-6"/>
        </w:rPr>
        <w:t xml:space="preserve"> </w:t>
      </w:r>
      <w:r>
        <w:t>nivel</w:t>
      </w:r>
      <w:r>
        <w:rPr>
          <w:spacing w:val="-6"/>
        </w:rPr>
        <w:t xml:space="preserve"> </w:t>
      </w:r>
      <w:r>
        <w:t xml:space="preserve">de implementación y complementa el ciclo de mejora continua en relación con el ciclo PHVA. Se procura que la entidad tenga un enfoque de seguridad en el cual se incluya el desarrollo y mantenimiento de </w:t>
      </w:r>
      <w:proofErr w:type="gramStart"/>
      <w:r>
        <w:t>la misma</w:t>
      </w:r>
      <w:proofErr w:type="gramEnd"/>
      <w:r>
        <w:t>, realizando mejoras en las</w:t>
      </w:r>
      <w:r>
        <w:t xml:space="preserve"> áreas que se</w:t>
      </w:r>
      <w:r>
        <w:rPr>
          <w:spacing w:val="-1"/>
        </w:rPr>
        <w:t xml:space="preserve"> </w:t>
      </w:r>
      <w:r>
        <w:t>requiera.</w:t>
      </w:r>
    </w:p>
    <w:p w:rsidR="002202A7" w:rsidRDefault="002202A7">
      <w:pPr>
        <w:pStyle w:val="Textoindependiente"/>
      </w:pPr>
    </w:p>
    <w:p w:rsidR="002202A7" w:rsidRDefault="00533ACE">
      <w:pPr>
        <w:pStyle w:val="Ttulo2"/>
        <w:spacing w:line="247" w:lineRule="exact"/>
      </w:pPr>
      <w:r>
        <w:t>LINEAMIENTO</w:t>
      </w:r>
    </w:p>
    <w:p w:rsidR="002202A7" w:rsidRDefault="00533ACE">
      <w:pPr>
        <w:pStyle w:val="Textoindependiente"/>
        <w:ind w:left="220" w:right="473"/>
        <w:jc w:val="both"/>
      </w:pPr>
      <w:r>
        <w:t>La oficina de control interno deberá auditar el cumplimiento de esta política a través del monitoreo a la medición de los indicadores de gestión de la política, que la Oficina Asesora de Planeación apruebe anualmente, d</w:t>
      </w:r>
      <w:r>
        <w:t>entro del plan de trabajo del Modelo de seguridad y privacidad de la información y seguridad digital.</w:t>
      </w:r>
    </w:p>
    <w:p w:rsidR="002202A7" w:rsidRDefault="002202A7">
      <w:pPr>
        <w:pStyle w:val="Textoindependiente"/>
        <w:spacing w:before="1"/>
      </w:pPr>
    </w:p>
    <w:p w:rsidR="002202A7" w:rsidRDefault="00533ACE">
      <w:pPr>
        <w:pStyle w:val="Textoindependiente"/>
        <w:ind w:left="220" w:right="472"/>
        <w:jc w:val="both"/>
      </w:pPr>
      <w:r>
        <w:t>Los</w:t>
      </w:r>
      <w:r>
        <w:rPr>
          <w:spacing w:val="-11"/>
        </w:rPr>
        <w:t xml:space="preserve"> </w:t>
      </w:r>
      <w:r>
        <w:t>objetivos,</w:t>
      </w:r>
      <w:r>
        <w:rPr>
          <w:spacing w:val="-11"/>
        </w:rPr>
        <w:t xml:space="preserve"> </w:t>
      </w:r>
      <w:r>
        <w:t>metas</w:t>
      </w:r>
      <w:r>
        <w:rPr>
          <w:spacing w:val="-11"/>
        </w:rPr>
        <w:t xml:space="preserve"> </w:t>
      </w:r>
      <w:r>
        <w:t>e</w:t>
      </w:r>
      <w:r>
        <w:rPr>
          <w:spacing w:val="-9"/>
        </w:rPr>
        <w:t xml:space="preserve"> </w:t>
      </w:r>
      <w:r>
        <w:t>indicadores</w:t>
      </w:r>
      <w:r>
        <w:rPr>
          <w:spacing w:val="-10"/>
        </w:rPr>
        <w:t xml:space="preserve"> </w:t>
      </w:r>
      <w:r>
        <w:t>del</w:t>
      </w:r>
      <w:r>
        <w:rPr>
          <w:spacing w:val="-12"/>
        </w:rPr>
        <w:t xml:space="preserve"> </w:t>
      </w:r>
      <w:r>
        <w:t>Modelo</w:t>
      </w:r>
      <w:r>
        <w:rPr>
          <w:spacing w:val="-11"/>
        </w:rPr>
        <w:t xml:space="preserve"> </w:t>
      </w:r>
      <w:r>
        <w:t>de</w:t>
      </w:r>
      <w:r>
        <w:rPr>
          <w:spacing w:val="-12"/>
        </w:rPr>
        <w:t xml:space="preserve"> </w:t>
      </w:r>
      <w:r>
        <w:t>seguridad</w:t>
      </w:r>
      <w:r>
        <w:rPr>
          <w:spacing w:val="-10"/>
        </w:rPr>
        <w:t xml:space="preserve"> </w:t>
      </w:r>
      <w:r>
        <w:t>y</w:t>
      </w:r>
      <w:r>
        <w:rPr>
          <w:spacing w:val="-9"/>
        </w:rPr>
        <w:t xml:space="preserve"> </w:t>
      </w:r>
      <w:r>
        <w:t>privacidad</w:t>
      </w:r>
      <w:r>
        <w:rPr>
          <w:spacing w:val="-12"/>
        </w:rPr>
        <w:t xml:space="preserve"> </w:t>
      </w:r>
      <w:r>
        <w:t>de</w:t>
      </w:r>
      <w:r>
        <w:rPr>
          <w:spacing w:val="-9"/>
        </w:rPr>
        <w:t xml:space="preserve"> </w:t>
      </w:r>
      <w:r>
        <w:t>la</w:t>
      </w:r>
      <w:r>
        <w:rPr>
          <w:spacing w:val="-10"/>
        </w:rPr>
        <w:t xml:space="preserve"> </w:t>
      </w:r>
      <w:r>
        <w:t>información</w:t>
      </w:r>
      <w:r>
        <w:rPr>
          <w:spacing w:val="-9"/>
        </w:rPr>
        <w:t xml:space="preserve"> </w:t>
      </w:r>
      <w:r>
        <w:t>y</w:t>
      </w:r>
      <w:r>
        <w:rPr>
          <w:spacing w:val="-12"/>
        </w:rPr>
        <w:t xml:space="preserve"> </w:t>
      </w:r>
      <w:r>
        <w:t>seguridad</w:t>
      </w:r>
      <w:r>
        <w:rPr>
          <w:spacing w:val="-11"/>
        </w:rPr>
        <w:t xml:space="preserve"> </w:t>
      </w:r>
      <w:r>
        <w:t>digital de la Información, deberán estar alineados con cada uno de los lineamientos aquí escritos. De acuerdo, con la siguiente</w:t>
      </w:r>
      <w:r>
        <w:rPr>
          <w:spacing w:val="-2"/>
        </w:rPr>
        <w:t xml:space="preserve"> </w:t>
      </w:r>
      <w:r>
        <w:t>tabla:</w:t>
      </w:r>
    </w:p>
    <w:p w:rsidR="002202A7" w:rsidRDefault="002202A7">
      <w:pPr>
        <w:pStyle w:val="Textoindependiente"/>
        <w:spacing w:before="10"/>
        <w:rPr>
          <w:sz w:val="21"/>
        </w:rPr>
      </w:pPr>
    </w:p>
    <w:tbl>
      <w:tblPr>
        <w:tblStyle w:val="TableNormal"/>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6"/>
        <w:gridCol w:w="4114"/>
        <w:gridCol w:w="1982"/>
        <w:gridCol w:w="1985"/>
      </w:tblGrid>
      <w:tr w:rsidR="002202A7">
        <w:trPr>
          <w:trHeight w:val="311"/>
        </w:trPr>
        <w:tc>
          <w:tcPr>
            <w:tcW w:w="566" w:type="dxa"/>
            <w:tcBorders>
              <w:top w:val="nil"/>
              <w:left w:val="nil"/>
              <w:right w:val="single" w:sz="4" w:space="0" w:color="000000"/>
            </w:tcBorders>
          </w:tcPr>
          <w:p w:rsidR="002202A7" w:rsidRDefault="002202A7">
            <w:pPr>
              <w:pStyle w:val="TableParagraph"/>
              <w:rPr>
                <w:rFonts w:ascii="Times New Roman"/>
              </w:rPr>
            </w:pPr>
          </w:p>
        </w:tc>
        <w:tc>
          <w:tcPr>
            <w:tcW w:w="4114" w:type="dxa"/>
            <w:tcBorders>
              <w:top w:val="single" w:sz="4" w:space="0" w:color="000000"/>
              <w:left w:val="single" w:sz="4" w:space="0" w:color="000000"/>
              <w:bottom w:val="single" w:sz="4" w:space="0" w:color="000000"/>
              <w:right w:val="single" w:sz="4" w:space="0" w:color="000000"/>
            </w:tcBorders>
            <w:shd w:val="clear" w:color="auto" w:fill="5B9BD4"/>
          </w:tcPr>
          <w:p w:rsidR="002202A7" w:rsidRDefault="00533ACE">
            <w:pPr>
              <w:pStyle w:val="TableParagraph"/>
              <w:spacing w:before="33"/>
              <w:ind w:left="1206" w:right="1188"/>
              <w:jc w:val="center"/>
              <w:rPr>
                <w:b/>
              </w:rPr>
            </w:pPr>
            <w:r>
              <w:rPr>
                <w:b/>
              </w:rPr>
              <w:t>LINEAMIENTO</w:t>
            </w:r>
          </w:p>
        </w:tc>
        <w:tc>
          <w:tcPr>
            <w:tcW w:w="1982" w:type="dxa"/>
            <w:tcBorders>
              <w:top w:val="single" w:sz="4" w:space="0" w:color="000000"/>
              <w:left w:val="single" w:sz="4" w:space="0" w:color="000000"/>
              <w:bottom w:val="single" w:sz="4" w:space="0" w:color="000000"/>
              <w:right w:val="single" w:sz="4" w:space="0" w:color="000000"/>
            </w:tcBorders>
            <w:shd w:val="clear" w:color="auto" w:fill="5B9BD4"/>
          </w:tcPr>
          <w:p w:rsidR="002202A7" w:rsidRDefault="00533ACE">
            <w:pPr>
              <w:pStyle w:val="TableParagraph"/>
              <w:spacing w:before="33"/>
              <w:ind w:left="667"/>
              <w:rPr>
                <w:b/>
              </w:rPr>
            </w:pPr>
            <w:r>
              <w:rPr>
                <w:b/>
              </w:rPr>
              <w:t>META</w:t>
            </w:r>
          </w:p>
        </w:tc>
        <w:tc>
          <w:tcPr>
            <w:tcW w:w="1985" w:type="dxa"/>
            <w:tcBorders>
              <w:top w:val="single" w:sz="4" w:space="0" w:color="000000"/>
              <w:left w:val="single" w:sz="4" w:space="0" w:color="000000"/>
              <w:bottom w:val="single" w:sz="4" w:space="0" w:color="000000"/>
              <w:right w:val="single" w:sz="4" w:space="0" w:color="000000"/>
            </w:tcBorders>
            <w:shd w:val="clear" w:color="auto" w:fill="5B9BD4"/>
          </w:tcPr>
          <w:p w:rsidR="002202A7" w:rsidRDefault="00533ACE">
            <w:pPr>
              <w:pStyle w:val="TableParagraph"/>
              <w:spacing w:before="33"/>
              <w:ind w:left="335"/>
              <w:rPr>
                <w:b/>
              </w:rPr>
            </w:pPr>
            <w:r>
              <w:rPr>
                <w:b/>
              </w:rPr>
              <w:t>INDICADOR</w:t>
            </w:r>
          </w:p>
        </w:tc>
      </w:tr>
      <w:tr w:rsidR="002202A7">
        <w:trPr>
          <w:trHeight w:val="2725"/>
        </w:trPr>
        <w:tc>
          <w:tcPr>
            <w:tcW w:w="566" w:type="dxa"/>
          </w:tcPr>
          <w:p w:rsidR="002202A7" w:rsidRDefault="002202A7">
            <w:pPr>
              <w:pStyle w:val="TableParagraph"/>
              <w:rPr>
                <w:sz w:val="24"/>
              </w:rPr>
            </w:pPr>
          </w:p>
          <w:p w:rsidR="002202A7" w:rsidRDefault="002202A7">
            <w:pPr>
              <w:pStyle w:val="TableParagraph"/>
              <w:rPr>
                <w:sz w:val="24"/>
              </w:rPr>
            </w:pPr>
          </w:p>
          <w:p w:rsidR="002202A7" w:rsidRDefault="002202A7">
            <w:pPr>
              <w:pStyle w:val="TableParagraph"/>
              <w:rPr>
                <w:sz w:val="24"/>
              </w:rPr>
            </w:pPr>
          </w:p>
          <w:p w:rsidR="002202A7" w:rsidRDefault="002202A7">
            <w:pPr>
              <w:pStyle w:val="TableParagraph"/>
              <w:rPr>
                <w:sz w:val="24"/>
              </w:rPr>
            </w:pPr>
          </w:p>
          <w:p w:rsidR="002202A7" w:rsidRDefault="00533ACE">
            <w:pPr>
              <w:pStyle w:val="TableParagraph"/>
              <w:spacing w:before="163"/>
              <w:ind w:left="135" w:right="116"/>
              <w:jc w:val="center"/>
            </w:pPr>
            <w:r>
              <w:t>8.1</w:t>
            </w:r>
          </w:p>
        </w:tc>
        <w:tc>
          <w:tcPr>
            <w:tcW w:w="4114" w:type="dxa"/>
            <w:tcBorders>
              <w:top w:val="single" w:sz="4" w:space="0" w:color="000000"/>
            </w:tcBorders>
          </w:tcPr>
          <w:p w:rsidR="002202A7" w:rsidRDefault="002202A7">
            <w:pPr>
              <w:pStyle w:val="TableParagraph"/>
              <w:rPr>
                <w:sz w:val="24"/>
              </w:rPr>
            </w:pPr>
          </w:p>
          <w:p w:rsidR="002202A7" w:rsidRDefault="002202A7">
            <w:pPr>
              <w:pStyle w:val="TableParagraph"/>
              <w:rPr>
                <w:sz w:val="24"/>
              </w:rPr>
            </w:pPr>
          </w:p>
          <w:p w:rsidR="002202A7" w:rsidRDefault="002202A7">
            <w:pPr>
              <w:pStyle w:val="TableParagraph"/>
              <w:rPr>
                <w:sz w:val="24"/>
              </w:rPr>
            </w:pPr>
          </w:p>
          <w:p w:rsidR="002202A7" w:rsidRDefault="002202A7">
            <w:pPr>
              <w:pStyle w:val="TableParagraph"/>
              <w:spacing w:before="4"/>
              <w:rPr>
                <w:sz w:val="27"/>
              </w:rPr>
            </w:pPr>
          </w:p>
          <w:p w:rsidR="002202A7" w:rsidRDefault="00533ACE">
            <w:pPr>
              <w:pStyle w:val="TableParagraph"/>
              <w:ind w:left="919" w:right="141" w:hanging="747"/>
            </w:pPr>
            <w:r>
              <w:t>ORGANIZACIÓN DE LA SEGURIDAD DE LA INFORMACIÓN</w:t>
            </w:r>
          </w:p>
        </w:tc>
        <w:tc>
          <w:tcPr>
            <w:tcW w:w="1982" w:type="dxa"/>
            <w:tcBorders>
              <w:top w:val="single" w:sz="4" w:space="0" w:color="000000"/>
            </w:tcBorders>
          </w:tcPr>
          <w:p w:rsidR="002202A7" w:rsidRDefault="00533ACE">
            <w:pPr>
              <w:pStyle w:val="TableParagraph"/>
              <w:tabs>
                <w:tab w:val="left" w:pos="1821"/>
              </w:tabs>
              <w:spacing w:before="4"/>
              <w:ind w:left="67" w:right="46"/>
              <w:jc w:val="both"/>
            </w:pPr>
            <w:proofErr w:type="spellStart"/>
            <w:r>
              <w:t>Ej</w:t>
            </w:r>
            <w:proofErr w:type="spellEnd"/>
            <w:r>
              <w:t>: Oficializar el comité de seguridad</w:t>
            </w:r>
            <w:r>
              <w:rPr>
                <w:spacing w:val="-13"/>
              </w:rPr>
              <w:t xml:space="preserve"> </w:t>
            </w:r>
            <w:r>
              <w:t xml:space="preserve">y privacidad de </w:t>
            </w:r>
            <w:r>
              <w:rPr>
                <w:spacing w:val="-6"/>
              </w:rPr>
              <w:t xml:space="preserve">la </w:t>
            </w:r>
            <w:r>
              <w:t>información</w:t>
            </w:r>
            <w:r>
              <w:tab/>
            </w:r>
            <w:r>
              <w:rPr>
                <w:spacing w:val="-17"/>
              </w:rPr>
              <w:t xml:space="preserve">y </w:t>
            </w:r>
            <w:r>
              <w:t xml:space="preserve">seguridad digital de </w:t>
            </w:r>
            <w:r>
              <w:rPr>
                <w:spacing w:val="-6"/>
              </w:rPr>
              <w:t xml:space="preserve">la </w:t>
            </w:r>
            <w:r>
              <w:t xml:space="preserve">Información según el MIPG en </w:t>
            </w:r>
            <w:r>
              <w:rPr>
                <w:spacing w:val="-11"/>
              </w:rPr>
              <w:t xml:space="preserve">el </w:t>
            </w:r>
            <w:r>
              <w:t xml:space="preserve">transcurso del año 2018 a través </w:t>
            </w:r>
            <w:r>
              <w:rPr>
                <w:spacing w:val="-7"/>
              </w:rPr>
              <w:t xml:space="preserve">del </w:t>
            </w:r>
            <w:r>
              <w:t>recurso que</w:t>
            </w:r>
            <w:r>
              <w:rPr>
                <w:spacing w:val="29"/>
              </w:rPr>
              <w:t xml:space="preserve"> </w:t>
            </w:r>
            <w:r>
              <w:rPr>
                <w:spacing w:val="-3"/>
              </w:rPr>
              <w:t>maneje</w:t>
            </w:r>
          </w:p>
          <w:p w:rsidR="002202A7" w:rsidRDefault="00533ACE">
            <w:pPr>
              <w:pStyle w:val="TableParagraph"/>
              <w:spacing w:line="226" w:lineRule="exact"/>
              <w:ind w:left="67"/>
              <w:jc w:val="both"/>
            </w:pPr>
            <w:r>
              <w:t>OAP</w:t>
            </w:r>
          </w:p>
        </w:tc>
        <w:tc>
          <w:tcPr>
            <w:tcW w:w="1985" w:type="dxa"/>
            <w:tcBorders>
              <w:top w:val="single" w:sz="4" w:space="0" w:color="000000"/>
            </w:tcBorders>
          </w:tcPr>
          <w:p w:rsidR="002202A7" w:rsidRDefault="002202A7">
            <w:pPr>
              <w:pStyle w:val="TableParagraph"/>
              <w:rPr>
                <w:sz w:val="24"/>
              </w:rPr>
            </w:pPr>
          </w:p>
          <w:p w:rsidR="002202A7" w:rsidRDefault="002202A7">
            <w:pPr>
              <w:pStyle w:val="TableParagraph"/>
              <w:spacing w:before="3"/>
              <w:rPr>
                <w:sz w:val="20"/>
              </w:rPr>
            </w:pPr>
          </w:p>
          <w:p w:rsidR="002202A7" w:rsidRDefault="00533ACE">
            <w:pPr>
              <w:pStyle w:val="TableParagraph"/>
              <w:tabs>
                <w:tab w:val="left" w:pos="1824"/>
              </w:tabs>
              <w:spacing w:before="1"/>
              <w:ind w:left="70" w:right="46"/>
              <w:jc w:val="both"/>
            </w:pPr>
            <w:proofErr w:type="spellStart"/>
            <w:r>
              <w:t>Ej</w:t>
            </w:r>
            <w:proofErr w:type="spellEnd"/>
            <w:r>
              <w:t>: Creación según el MIPG del comité de seguridad</w:t>
            </w:r>
            <w:r>
              <w:tab/>
            </w:r>
            <w:r>
              <w:rPr>
                <w:spacing w:val="-17"/>
              </w:rPr>
              <w:t>y</w:t>
            </w:r>
          </w:p>
          <w:p w:rsidR="002202A7" w:rsidRDefault="00533ACE">
            <w:pPr>
              <w:pStyle w:val="TableParagraph"/>
              <w:tabs>
                <w:tab w:val="left" w:pos="1824"/>
              </w:tabs>
              <w:spacing w:before="1"/>
              <w:ind w:left="70" w:right="46"/>
              <w:jc w:val="both"/>
            </w:pPr>
            <w:r>
              <w:t xml:space="preserve">privacidad de </w:t>
            </w:r>
            <w:r>
              <w:rPr>
                <w:spacing w:val="-6"/>
              </w:rPr>
              <w:t xml:space="preserve">la </w:t>
            </w:r>
            <w:r>
              <w:t>información</w:t>
            </w:r>
            <w:r>
              <w:tab/>
            </w:r>
            <w:r>
              <w:rPr>
                <w:spacing w:val="-17"/>
              </w:rPr>
              <w:t xml:space="preserve">y </w:t>
            </w:r>
            <w:r>
              <w:t xml:space="preserve">seguridad digital de </w:t>
            </w:r>
            <w:r>
              <w:rPr>
                <w:spacing w:val="-6"/>
              </w:rPr>
              <w:t xml:space="preserve">la </w:t>
            </w:r>
            <w:r>
              <w:t>Información</w:t>
            </w:r>
          </w:p>
        </w:tc>
      </w:tr>
      <w:tr w:rsidR="002202A7">
        <w:trPr>
          <w:trHeight w:val="316"/>
        </w:trPr>
        <w:tc>
          <w:tcPr>
            <w:tcW w:w="566" w:type="dxa"/>
          </w:tcPr>
          <w:p w:rsidR="002202A7" w:rsidRDefault="00533ACE">
            <w:pPr>
              <w:pStyle w:val="TableParagraph"/>
              <w:spacing w:before="35"/>
              <w:ind w:left="135" w:right="116"/>
              <w:jc w:val="center"/>
            </w:pPr>
            <w:r>
              <w:t>8.2</w:t>
            </w:r>
          </w:p>
        </w:tc>
        <w:tc>
          <w:tcPr>
            <w:tcW w:w="4114" w:type="dxa"/>
          </w:tcPr>
          <w:p w:rsidR="002202A7" w:rsidRDefault="00533ACE">
            <w:pPr>
              <w:pStyle w:val="TableParagraph"/>
              <w:spacing w:before="35"/>
              <w:ind w:left="124" w:right="106"/>
              <w:jc w:val="center"/>
            </w:pPr>
            <w:r>
              <w:t>GESTION DE ACTIVOS</w:t>
            </w:r>
          </w:p>
        </w:tc>
        <w:tc>
          <w:tcPr>
            <w:tcW w:w="1982" w:type="dxa"/>
          </w:tcPr>
          <w:p w:rsidR="002202A7" w:rsidRDefault="002202A7">
            <w:pPr>
              <w:pStyle w:val="TableParagraph"/>
              <w:rPr>
                <w:rFonts w:ascii="Times New Roman"/>
              </w:rPr>
            </w:pPr>
          </w:p>
        </w:tc>
        <w:tc>
          <w:tcPr>
            <w:tcW w:w="1985" w:type="dxa"/>
          </w:tcPr>
          <w:p w:rsidR="002202A7" w:rsidRDefault="002202A7">
            <w:pPr>
              <w:pStyle w:val="TableParagraph"/>
              <w:rPr>
                <w:rFonts w:ascii="Times New Roman"/>
              </w:rPr>
            </w:pPr>
          </w:p>
        </w:tc>
      </w:tr>
      <w:tr w:rsidR="002202A7">
        <w:trPr>
          <w:trHeight w:val="314"/>
        </w:trPr>
        <w:tc>
          <w:tcPr>
            <w:tcW w:w="566" w:type="dxa"/>
          </w:tcPr>
          <w:p w:rsidR="002202A7" w:rsidRDefault="00533ACE">
            <w:pPr>
              <w:pStyle w:val="TableParagraph"/>
              <w:spacing w:before="34"/>
              <w:ind w:left="135" w:right="116"/>
              <w:jc w:val="center"/>
            </w:pPr>
            <w:r>
              <w:t>8.3</w:t>
            </w:r>
          </w:p>
        </w:tc>
        <w:tc>
          <w:tcPr>
            <w:tcW w:w="4114" w:type="dxa"/>
          </w:tcPr>
          <w:p w:rsidR="002202A7" w:rsidRDefault="00533ACE">
            <w:pPr>
              <w:pStyle w:val="TableParagraph"/>
              <w:spacing w:before="34"/>
              <w:ind w:left="124" w:right="106"/>
              <w:jc w:val="center"/>
            </w:pPr>
            <w:r>
              <w:t>CONTROL DE ACCESO</w:t>
            </w:r>
          </w:p>
        </w:tc>
        <w:tc>
          <w:tcPr>
            <w:tcW w:w="1982" w:type="dxa"/>
          </w:tcPr>
          <w:p w:rsidR="002202A7" w:rsidRDefault="002202A7">
            <w:pPr>
              <w:pStyle w:val="TableParagraph"/>
              <w:rPr>
                <w:rFonts w:ascii="Times New Roman"/>
              </w:rPr>
            </w:pPr>
          </w:p>
        </w:tc>
        <w:tc>
          <w:tcPr>
            <w:tcW w:w="1985" w:type="dxa"/>
          </w:tcPr>
          <w:p w:rsidR="002202A7" w:rsidRDefault="002202A7">
            <w:pPr>
              <w:pStyle w:val="TableParagraph"/>
              <w:rPr>
                <w:rFonts w:ascii="Times New Roman"/>
              </w:rPr>
            </w:pPr>
          </w:p>
        </w:tc>
      </w:tr>
      <w:tr w:rsidR="002202A7">
        <w:trPr>
          <w:trHeight w:val="315"/>
        </w:trPr>
        <w:tc>
          <w:tcPr>
            <w:tcW w:w="566" w:type="dxa"/>
          </w:tcPr>
          <w:p w:rsidR="002202A7" w:rsidRDefault="00533ACE">
            <w:pPr>
              <w:pStyle w:val="TableParagraph"/>
              <w:spacing w:before="35"/>
              <w:ind w:left="135" w:right="116"/>
              <w:jc w:val="center"/>
            </w:pPr>
            <w:r>
              <w:t>8.4</w:t>
            </w:r>
          </w:p>
        </w:tc>
        <w:tc>
          <w:tcPr>
            <w:tcW w:w="4114" w:type="dxa"/>
          </w:tcPr>
          <w:p w:rsidR="002202A7" w:rsidRDefault="00533ACE">
            <w:pPr>
              <w:pStyle w:val="TableParagraph"/>
              <w:spacing w:before="35"/>
              <w:ind w:left="122" w:right="106"/>
              <w:jc w:val="center"/>
            </w:pPr>
            <w:r>
              <w:t>NO REPUDIO</w:t>
            </w:r>
          </w:p>
        </w:tc>
        <w:tc>
          <w:tcPr>
            <w:tcW w:w="1982" w:type="dxa"/>
          </w:tcPr>
          <w:p w:rsidR="002202A7" w:rsidRDefault="002202A7">
            <w:pPr>
              <w:pStyle w:val="TableParagraph"/>
              <w:rPr>
                <w:rFonts w:ascii="Times New Roman"/>
              </w:rPr>
            </w:pPr>
          </w:p>
        </w:tc>
        <w:tc>
          <w:tcPr>
            <w:tcW w:w="1985" w:type="dxa"/>
          </w:tcPr>
          <w:p w:rsidR="002202A7" w:rsidRDefault="002202A7">
            <w:pPr>
              <w:pStyle w:val="TableParagraph"/>
              <w:rPr>
                <w:rFonts w:ascii="Times New Roman"/>
              </w:rPr>
            </w:pPr>
          </w:p>
        </w:tc>
      </w:tr>
      <w:tr w:rsidR="002202A7">
        <w:trPr>
          <w:trHeight w:val="503"/>
        </w:trPr>
        <w:tc>
          <w:tcPr>
            <w:tcW w:w="566" w:type="dxa"/>
          </w:tcPr>
          <w:p w:rsidR="002202A7" w:rsidRDefault="00533ACE">
            <w:pPr>
              <w:pStyle w:val="TableParagraph"/>
              <w:spacing w:before="127"/>
              <w:ind w:left="135" w:right="116"/>
              <w:jc w:val="center"/>
            </w:pPr>
            <w:r>
              <w:t>8.5</w:t>
            </w:r>
          </w:p>
        </w:tc>
        <w:tc>
          <w:tcPr>
            <w:tcW w:w="4114" w:type="dxa"/>
          </w:tcPr>
          <w:p w:rsidR="002202A7" w:rsidRDefault="00533ACE">
            <w:pPr>
              <w:pStyle w:val="TableParagraph"/>
              <w:spacing w:before="127"/>
              <w:ind w:left="125" w:right="106"/>
              <w:jc w:val="center"/>
            </w:pPr>
            <w:r>
              <w:t>PRIVACIDAD Y CONFIDENCIALIDAD</w:t>
            </w:r>
          </w:p>
        </w:tc>
        <w:tc>
          <w:tcPr>
            <w:tcW w:w="1982" w:type="dxa"/>
          </w:tcPr>
          <w:p w:rsidR="002202A7" w:rsidRDefault="002202A7">
            <w:pPr>
              <w:pStyle w:val="TableParagraph"/>
              <w:rPr>
                <w:rFonts w:ascii="Times New Roman"/>
              </w:rPr>
            </w:pPr>
          </w:p>
        </w:tc>
        <w:tc>
          <w:tcPr>
            <w:tcW w:w="1985" w:type="dxa"/>
          </w:tcPr>
          <w:p w:rsidR="002202A7" w:rsidRDefault="002202A7">
            <w:pPr>
              <w:pStyle w:val="TableParagraph"/>
              <w:rPr>
                <w:rFonts w:ascii="Times New Roman"/>
              </w:rPr>
            </w:pPr>
          </w:p>
        </w:tc>
      </w:tr>
      <w:tr w:rsidR="002202A7">
        <w:trPr>
          <w:trHeight w:val="313"/>
        </w:trPr>
        <w:tc>
          <w:tcPr>
            <w:tcW w:w="566" w:type="dxa"/>
            <w:tcBorders>
              <w:bottom w:val="nil"/>
            </w:tcBorders>
          </w:tcPr>
          <w:p w:rsidR="002202A7" w:rsidRDefault="00533ACE">
            <w:pPr>
              <w:pStyle w:val="TableParagraph"/>
              <w:spacing w:before="33"/>
              <w:ind w:left="135" w:right="116"/>
              <w:jc w:val="center"/>
            </w:pPr>
            <w:r>
              <w:t>8.6</w:t>
            </w:r>
          </w:p>
        </w:tc>
        <w:tc>
          <w:tcPr>
            <w:tcW w:w="4114" w:type="dxa"/>
          </w:tcPr>
          <w:p w:rsidR="002202A7" w:rsidRDefault="00533ACE">
            <w:pPr>
              <w:pStyle w:val="TableParagraph"/>
              <w:spacing w:before="33"/>
              <w:ind w:left="122" w:right="106"/>
              <w:jc w:val="center"/>
            </w:pPr>
            <w:r>
              <w:t>INTEGRIDAD</w:t>
            </w:r>
          </w:p>
        </w:tc>
        <w:tc>
          <w:tcPr>
            <w:tcW w:w="1982" w:type="dxa"/>
          </w:tcPr>
          <w:p w:rsidR="002202A7" w:rsidRDefault="002202A7">
            <w:pPr>
              <w:pStyle w:val="TableParagraph"/>
              <w:rPr>
                <w:rFonts w:ascii="Times New Roman"/>
              </w:rPr>
            </w:pPr>
          </w:p>
        </w:tc>
        <w:tc>
          <w:tcPr>
            <w:tcW w:w="1985" w:type="dxa"/>
          </w:tcPr>
          <w:p w:rsidR="002202A7" w:rsidRDefault="002202A7">
            <w:pPr>
              <w:pStyle w:val="TableParagraph"/>
              <w:rPr>
                <w:rFonts w:ascii="Times New Roman"/>
              </w:rPr>
            </w:pPr>
          </w:p>
        </w:tc>
      </w:tr>
    </w:tbl>
    <w:p w:rsidR="002202A7" w:rsidRDefault="002202A7">
      <w:pPr>
        <w:pStyle w:val="Textoindependiente"/>
        <w:rPr>
          <w:sz w:val="20"/>
        </w:rPr>
      </w:pPr>
    </w:p>
    <w:p w:rsidR="002202A7" w:rsidRDefault="002202A7">
      <w:pPr>
        <w:pStyle w:val="Textoindependiente"/>
        <w:rPr>
          <w:sz w:val="20"/>
        </w:rPr>
      </w:pPr>
    </w:p>
    <w:p w:rsidR="002202A7" w:rsidRDefault="002202A7">
      <w:pPr>
        <w:pStyle w:val="Textoindependiente"/>
        <w:rPr>
          <w:sz w:val="20"/>
        </w:rPr>
      </w:pPr>
    </w:p>
    <w:p w:rsidR="002202A7" w:rsidRDefault="00533ACE">
      <w:pPr>
        <w:pStyle w:val="Textoindependiente"/>
        <w:spacing w:before="8"/>
        <w:rPr>
          <w:sz w:val="20"/>
        </w:rPr>
      </w:pPr>
      <w:r>
        <w:pict>
          <v:line id="_x0000_s1065" style="position:absolute;z-index:-251656192;mso-wrap-distance-left:0;mso-wrap-distance-right:0;mso-position-horizontal-relative:page" from="78pt,14.05pt" to="222.05pt,14.05pt" strokeweight=".84pt">
            <w10:wrap type="topAndBottom" anchorx="page"/>
          </v:line>
        </w:pict>
      </w:r>
    </w:p>
    <w:p w:rsidR="002202A7" w:rsidRDefault="00533ACE">
      <w:pPr>
        <w:pStyle w:val="Prrafodelista"/>
        <w:numPr>
          <w:ilvl w:val="0"/>
          <w:numId w:val="7"/>
        </w:numPr>
        <w:tabs>
          <w:tab w:val="left" w:pos="365"/>
        </w:tabs>
        <w:spacing w:before="78"/>
        <w:jc w:val="both"/>
        <w:rPr>
          <w:sz w:val="20"/>
        </w:rPr>
      </w:pPr>
      <w:r>
        <w:rPr>
          <w:sz w:val="20"/>
        </w:rPr>
        <w:t>Fuente:</w:t>
      </w:r>
      <w:r>
        <w:rPr>
          <w:spacing w:val="-1"/>
          <w:sz w:val="20"/>
        </w:rPr>
        <w:t xml:space="preserve"> </w:t>
      </w:r>
      <w:r>
        <w:rPr>
          <w:sz w:val="20"/>
        </w:rPr>
        <w:t>https://</w:t>
      </w:r>
      <w:hyperlink r:id="rId14">
        <w:r>
          <w:rPr>
            <w:sz w:val="20"/>
          </w:rPr>
          <w:t>www.mintic.gov.co/gestionti/615/articles-5482_G15_Auditoria.pdf</w:t>
        </w:r>
      </w:hyperlink>
    </w:p>
    <w:p w:rsidR="002202A7" w:rsidRDefault="002202A7">
      <w:pPr>
        <w:jc w:val="both"/>
        <w:rPr>
          <w:sz w:val="20"/>
        </w:rPr>
        <w:sectPr w:rsidR="002202A7">
          <w:pgSz w:w="12250" w:h="15850"/>
          <w:pgMar w:top="2140" w:right="1060" w:bottom="1420" w:left="1340" w:header="805" w:footer="1239" w:gutter="0"/>
          <w:cols w:space="720"/>
        </w:sectPr>
      </w:pPr>
    </w:p>
    <w:p w:rsidR="002202A7" w:rsidRDefault="002202A7">
      <w:pPr>
        <w:pStyle w:val="Textoindependiente"/>
        <w:rPr>
          <w:sz w:val="26"/>
        </w:rPr>
      </w:pPr>
    </w:p>
    <w:tbl>
      <w:tblPr>
        <w:tblStyle w:val="TableNormal"/>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6"/>
        <w:gridCol w:w="4114"/>
        <w:gridCol w:w="1982"/>
        <w:gridCol w:w="1985"/>
      </w:tblGrid>
      <w:tr w:rsidR="002202A7">
        <w:trPr>
          <w:trHeight w:val="1215"/>
        </w:trPr>
        <w:tc>
          <w:tcPr>
            <w:tcW w:w="566" w:type="dxa"/>
          </w:tcPr>
          <w:p w:rsidR="002202A7" w:rsidRDefault="002202A7">
            <w:pPr>
              <w:pStyle w:val="TableParagraph"/>
              <w:rPr>
                <w:sz w:val="24"/>
              </w:rPr>
            </w:pPr>
          </w:p>
          <w:p w:rsidR="002202A7" w:rsidRDefault="00533ACE">
            <w:pPr>
              <w:pStyle w:val="TableParagraph"/>
              <w:spacing w:before="214"/>
              <w:ind w:right="134"/>
              <w:jc w:val="right"/>
            </w:pPr>
            <w:r>
              <w:t>8.7</w:t>
            </w:r>
          </w:p>
        </w:tc>
        <w:tc>
          <w:tcPr>
            <w:tcW w:w="4114" w:type="dxa"/>
            <w:tcBorders>
              <w:top w:val="nil"/>
            </w:tcBorders>
          </w:tcPr>
          <w:p w:rsidR="002202A7" w:rsidRDefault="002202A7">
            <w:pPr>
              <w:pStyle w:val="TableParagraph"/>
              <w:rPr>
                <w:sz w:val="21"/>
              </w:rPr>
            </w:pPr>
          </w:p>
          <w:p w:rsidR="002202A7" w:rsidRDefault="00533ACE">
            <w:pPr>
              <w:pStyle w:val="TableParagraph"/>
              <w:spacing w:before="1"/>
              <w:ind w:left="206" w:right="190" w:hanging="1"/>
              <w:jc w:val="center"/>
            </w:pPr>
            <w:r>
              <w:t>DISPONIBILIDAD DEL SERVICIO E INFORMACIÓN Y/O CONTINUIDAD DEL NEGOCIO</w:t>
            </w:r>
          </w:p>
        </w:tc>
        <w:tc>
          <w:tcPr>
            <w:tcW w:w="1982" w:type="dxa"/>
            <w:tcBorders>
              <w:top w:val="nil"/>
            </w:tcBorders>
          </w:tcPr>
          <w:p w:rsidR="002202A7" w:rsidRDefault="002202A7">
            <w:pPr>
              <w:pStyle w:val="TableParagraph"/>
              <w:rPr>
                <w:rFonts w:ascii="Times New Roman"/>
              </w:rPr>
            </w:pPr>
          </w:p>
        </w:tc>
        <w:tc>
          <w:tcPr>
            <w:tcW w:w="1985" w:type="dxa"/>
            <w:tcBorders>
              <w:top w:val="nil"/>
            </w:tcBorders>
          </w:tcPr>
          <w:p w:rsidR="002202A7" w:rsidRDefault="002202A7">
            <w:pPr>
              <w:pStyle w:val="TableParagraph"/>
              <w:rPr>
                <w:rFonts w:ascii="Times New Roman"/>
              </w:rPr>
            </w:pPr>
          </w:p>
        </w:tc>
      </w:tr>
      <w:tr w:rsidR="002202A7">
        <w:trPr>
          <w:trHeight w:val="316"/>
        </w:trPr>
        <w:tc>
          <w:tcPr>
            <w:tcW w:w="566" w:type="dxa"/>
            <w:tcBorders>
              <w:bottom w:val="single" w:sz="4" w:space="0" w:color="000000"/>
            </w:tcBorders>
          </w:tcPr>
          <w:p w:rsidR="002202A7" w:rsidRDefault="00533ACE">
            <w:pPr>
              <w:pStyle w:val="TableParagraph"/>
              <w:spacing w:before="33"/>
              <w:ind w:right="134"/>
              <w:jc w:val="right"/>
            </w:pPr>
            <w:r>
              <w:t>8.8</w:t>
            </w:r>
          </w:p>
        </w:tc>
        <w:tc>
          <w:tcPr>
            <w:tcW w:w="4114" w:type="dxa"/>
          </w:tcPr>
          <w:p w:rsidR="002202A7" w:rsidRDefault="00533ACE">
            <w:pPr>
              <w:pStyle w:val="TableParagraph"/>
              <w:spacing w:before="33"/>
              <w:ind w:left="120" w:right="106"/>
              <w:jc w:val="center"/>
            </w:pPr>
            <w:r>
              <w:t>REGISTRO Y AUDITORÍA</w:t>
            </w:r>
          </w:p>
        </w:tc>
        <w:tc>
          <w:tcPr>
            <w:tcW w:w="1982" w:type="dxa"/>
          </w:tcPr>
          <w:p w:rsidR="002202A7" w:rsidRDefault="002202A7">
            <w:pPr>
              <w:pStyle w:val="TableParagraph"/>
              <w:rPr>
                <w:rFonts w:ascii="Times New Roman"/>
              </w:rPr>
            </w:pPr>
          </w:p>
        </w:tc>
        <w:tc>
          <w:tcPr>
            <w:tcW w:w="1985" w:type="dxa"/>
          </w:tcPr>
          <w:p w:rsidR="002202A7" w:rsidRDefault="002202A7">
            <w:pPr>
              <w:pStyle w:val="TableParagraph"/>
              <w:rPr>
                <w:rFonts w:ascii="Times New Roman"/>
              </w:rPr>
            </w:pPr>
          </w:p>
        </w:tc>
      </w:tr>
      <w:tr w:rsidR="002202A7">
        <w:trPr>
          <w:trHeight w:val="909"/>
        </w:trPr>
        <w:tc>
          <w:tcPr>
            <w:tcW w:w="566" w:type="dxa"/>
            <w:tcBorders>
              <w:top w:val="single" w:sz="4" w:space="0" w:color="000000"/>
              <w:left w:val="single" w:sz="4" w:space="0" w:color="000000"/>
              <w:right w:val="single" w:sz="4" w:space="0" w:color="000000"/>
            </w:tcBorders>
          </w:tcPr>
          <w:p w:rsidR="002202A7" w:rsidRDefault="002202A7">
            <w:pPr>
              <w:pStyle w:val="TableParagraph"/>
              <w:spacing w:before="6"/>
              <w:rPr>
                <w:sz w:val="29"/>
              </w:rPr>
            </w:pPr>
          </w:p>
          <w:p w:rsidR="002202A7" w:rsidRDefault="00533ACE">
            <w:pPr>
              <w:pStyle w:val="TableParagraph"/>
              <w:spacing w:before="1"/>
              <w:ind w:right="139"/>
              <w:jc w:val="right"/>
            </w:pPr>
            <w:r>
              <w:t>8.9</w:t>
            </w:r>
          </w:p>
        </w:tc>
        <w:tc>
          <w:tcPr>
            <w:tcW w:w="4114" w:type="dxa"/>
            <w:tcBorders>
              <w:left w:val="single" w:sz="4" w:space="0" w:color="000000"/>
              <w:bottom w:val="single" w:sz="4" w:space="0" w:color="000000"/>
            </w:tcBorders>
          </w:tcPr>
          <w:p w:rsidR="002202A7" w:rsidRDefault="00533ACE">
            <w:pPr>
              <w:pStyle w:val="TableParagraph"/>
              <w:spacing w:before="208" w:line="242" w:lineRule="auto"/>
              <w:ind w:left="256" w:right="218" w:firstLine="252"/>
            </w:pPr>
            <w:r>
              <w:t>GESTIÓN DE INCIDENTES DE SEGURIDAD DE LA INFORMACIÓN</w:t>
            </w:r>
          </w:p>
        </w:tc>
        <w:tc>
          <w:tcPr>
            <w:tcW w:w="1982" w:type="dxa"/>
            <w:tcBorders>
              <w:bottom w:val="single" w:sz="4" w:space="0" w:color="000000"/>
            </w:tcBorders>
          </w:tcPr>
          <w:p w:rsidR="002202A7" w:rsidRDefault="002202A7">
            <w:pPr>
              <w:pStyle w:val="TableParagraph"/>
              <w:rPr>
                <w:rFonts w:ascii="Times New Roman"/>
              </w:rPr>
            </w:pPr>
          </w:p>
        </w:tc>
        <w:tc>
          <w:tcPr>
            <w:tcW w:w="1985" w:type="dxa"/>
            <w:tcBorders>
              <w:bottom w:val="single" w:sz="4" w:space="0" w:color="000000"/>
            </w:tcBorders>
          </w:tcPr>
          <w:p w:rsidR="002202A7" w:rsidRDefault="002202A7">
            <w:pPr>
              <w:pStyle w:val="TableParagraph"/>
              <w:rPr>
                <w:rFonts w:ascii="Times New Roman"/>
              </w:rPr>
            </w:pPr>
          </w:p>
        </w:tc>
      </w:tr>
      <w:tr w:rsidR="002202A7">
        <w:trPr>
          <w:trHeight w:val="320"/>
        </w:trPr>
        <w:tc>
          <w:tcPr>
            <w:tcW w:w="566" w:type="dxa"/>
            <w:tcBorders>
              <w:bottom w:val="nil"/>
            </w:tcBorders>
          </w:tcPr>
          <w:p w:rsidR="002202A7" w:rsidRDefault="00533ACE">
            <w:pPr>
              <w:pStyle w:val="TableParagraph"/>
              <w:spacing w:before="40"/>
              <w:ind w:right="83"/>
              <w:jc w:val="right"/>
            </w:pPr>
            <w:r>
              <w:t>8.10</w:t>
            </w:r>
          </w:p>
        </w:tc>
        <w:tc>
          <w:tcPr>
            <w:tcW w:w="4114" w:type="dxa"/>
            <w:tcBorders>
              <w:top w:val="single" w:sz="4" w:space="0" w:color="000000"/>
            </w:tcBorders>
          </w:tcPr>
          <w:p w:rsidR="002202A7" w:rsidRDefault="00533ACE">
            <w:pPr>
              <w:pStyle w:val="TableParagraph"/>
              <w:spacing w:before="40"/>
              <w:ind w:left="124" w:right="106"/>
              <w:jc w:val="center"/>
            </w:pPr>
            <w:r>
              <w:t>SEGURIDAD DIGITAL</w:t>
            </w:r>
          </w:p>
        </w:tc>
        <w:tc>
          <w:tcPr>
            <w:tcW w:w="1982" w:type="dxa"/>
            <w:tcBorders>
              <w:top w:val="single" w:sz="4" w:space="0" w:color="000000"/>
            </w:tcBorders>
          </w:tcPr>
          <w:p w:rsidR="002202A7" w:rsidRDefault="002202A7">
            <w:pPr>
              <w:pStyle w:val="TableParagraph"/>
              <w:rPr>
                <w:rFonts w:ascii="Times New Roman"/>
              </w:rPr>
            </w:pPr>
          </w:p>
        </w:tc>
        <w:tc>
          <w:tcPr>
            <w:tcW w:w="1985" w:type="dxa"/>
            <w:tcBorders>
              <w:top w:val="single" w:sz="4" w:space="0" w:color="000000"/>
            </w:tcBorders>
          </w:tcPr>
          <w:p w:rsidR="002202A7" w:rsidRDefault="002202A7">
            <w:pPr>
              <w:pStyle w:val="TableParagraph"/>
              <w:rPr>
                <w:rFonts w:ascii="Times New Roman"/>
              </w:rPr>
            </w:pPr>
          </w:p>
        </w:tc>
      </w:tr>
    </w:tbl>
    <w:p w:rsidR="002202A7" w:rsidRDefault="00533ACE">
      <w:pPr>
        <w:ind w:left="220"/>
        <w:rPr>
          <w:i/>
        </w:rPr>
      </w:pPr>
      <w:bookmarkStart w:id="22" w:name="_bookmark22"/>
      <w:bookmarkEnd w:id="22"/>
      <w:r>
        <w:rPr>
          <w:i/>
          <w:color w:val="44536A"/>
        </w:rPr>
        <w:t>Tabla 2 Tabla Indicadores</w:t>
      </w:r>
    </w:p>
    <w:p w:rsidR="002202A7" w:rsidRDefault="002202A7">
      <w:pPr>
        <w:pStyle w:val="Textoindependiente"/>
        <w:rPr>
          <w:i/>
          <w:sz w:val="24"/>
        </w:rPr>
      </w:pPr>
    </w:p>
    <w:p w:rsidR="002202A7" w:rsidRDefault="00533ACE">
      <w:pPr>
        <w:pStyle w:val="Ttulo2"/>
        <w:tabs>
          <w:tab w:val="left" w:pos="1314"/>
        </w:tabs>
        <w:spacing w:before="178"/>
        <w:ind w:left="976" w:right="795" w:hanging="94"/>
        <w:rPr>
          <w:sz w:val="14"/>
        </w:rPr>
      </w:pPr>
      <w:bookmarkStart w:id="23" w:name="_bookmark23"/>
      <w:bookmarkEnd w:id="23"/>
      <w:r>
        <w:t>10</w:t>
      </w:r>
      <w:r>
        <w:tab/>
        <w:t>PREPARACION PARA LA CONTINUIDAD FRENTE A INCIDENTES DE SEGURIDAD Y PRIVACIDAD DE LA INFORMACIÓN Y SEGURIDAD</w:t>
      </w:r>
      <w:r>
        <w:rPr>
          <w:spacing w:val="-26"/>
        </w:rPr>
        <w:t xml:space="preserve"> </w:t>
      </w:r>
      <w:r>
        <w:t>DIGITAL</w:t>
      </w:r>
      <w:r>
        <w:rPr>
          <w:position w:val="5"/>
          <w:sz w:val="14"/>
        </w:rPr>
        <w:t>3</w:t>
      </w:r>
    </w:p>
    <w:p w:rsidR="002202A7" w:rsidRDefault="002202A7">
      <w:pPr>
        <w:pStyle w:val="Textoindependiente"/>
        <w:spacing w:before="10"/>
        <w:rPr>
          <w:b/>
          <w:sz w:val="21"/>
        </w:rPr>
      </w:pPr>
    </w:p>
    <w:p w:rsidR="002202A7" w:rsidRDefault="00533ACE">
      <w:pPr>
        <w:pStyle w:val="Textoindependiente"/>
        <w:spacing w:before="1"/>
        <w:ind w:left="220" w:right="468"/>
        <w:jc w:val="both"/>
      </w:pPr>
      <w:r>
        <w:t xml:space="preserve">La implementación de un proceso de preservación de la información pública ante situaciones </w:t>
      </w:r>
      <w:r w:rsidR="0013762B">
        <w:t>disruptivas</w:t>
      </w:r>
      <w:bookmarkStart w:id="24" w:name="_GoBack"/>
      <w:bookmarkEnd w:id="24"/>
      <w:r>
        <w:t xml:space="preserve"> permite minimizar el impacto y recuperación por perdida de activos de información de la entidad, hasta un nivel aceptable mediante la combinación de </w:t>
      </w:r>
      <w:r>
        <w:t>controles preventivos y de recuperación. En este proceso es conveniente identificar los procesos críticos para el negocio e integrar los requisitos de la gestión de la seguridad de la información de la continuidad del negocio con otros requisitos de contin</w:t>
      </w:r>
      <w:r>
        <w:t xml:space="preserve">uidad relacionados con aspectos tales como operaciones, personal, materiales, transporte e instalaciones. Las consecuencias de eventos disruptivos (desastres, fallas de seguridad, perdida del servicio y disponibilidad del servicio) se deberían ser someter </w:t>
      </w:r>
      <w:r>
        <w:t>a un análisis del impacto del negocio (BIA).</w:t>
      </w:r>
    </w:p>
    <w:p w:rsidR="002202A7" w:rsidRDefault="002202A7">
      <w:pPr>
        <w:pStyle w:val="Textoindependiente"/>
        <w:spacing w:before="11"/>
        <w:rPr>
          <w:sz w:val="21"/>
        </w:rPr>
      </w:pPr>
    </w:p>
    <w:p w:rsidR="002202A7" w:rsidRDefault="00533ACE">
      <w:pPr>
        <w:pStyle w:val="Ttulo2"/>
        <w:spacing w:line="247" w:lineRule="exact"/>
      </w:pPr>
      <w:r>
        <w:t>LINEAMIENTO</w:t>
      </w:r>
    </w:p>
    <w:p w:rsidR="002202A7" w:rsidRDefault="00533ACE">
      <w:pPr>
        <w:pStyle w:val="Textoindependiente"/>
        <w:ind w:left="220" w:right="466"/>
        <w:jc w:val="both"/>
      </w:pPr>
      <w:r>
        <w:t>La Secretaria Distrital de Gobierno, se compromete a desarrollar e implementar un plan de continuidad o plan de contingencia informático que permita garantizar la restauración oportuna de las operac</w:t>
      </w:r>
      <w:r>
        <w:t>iones esenciales. La correcta implementación de la gestión de la continuidad del negocio disminuirá la posibilidad de ocurrencia de incidentes disruptivos y, en caso de producirse, la organización estará preparada para responder</w:t>
      </w:r>
      <w:r>
        <w:rPr>
          <w:spacing w:val="-7"/>
        </w:rPr>
        <w:t xml:space="preserve"> </w:t>
      </w:r>
      <w:r>
        <w:t>en</w:t>
      </w:r>
      <w:r>
        <w:rPr>
          <w:spacing w:val="-8"/>
        </w:rPr>
        <w:t xml:space="preserve"> </w:t>
      </w:r>
      <w:r>
        <w:t>forma</w:t>
      </w:r>
      <w:r>
        <w:rPr>
          <w:spacing w:val="-8"/>
        </w:rPr>
        <w:t xml:space="preserve"> </w:t>
      </w:r>
      <w:r>
        <w:t>adecuada</w:t>
      </w:r>
      <w:r>
        <w:rPr>
          <w:spacing w:val="-7"/>
        </w:rPr>
        <w:t xml:space="preserve"> </w:t>
      </w:r>
      <w:r>
        <w:t>y</w:t>
      </w:r>
      <w:r>
        <w:rPr>
          <w:spacing w:val="-7"/>
        </w:rPr>
        <w:t xml:space="preserve"> </w:t>
      </w:r>
      <w:r>
        <w:t>oportun</w:t>
      </w:r>
      <w:r>
        <w:t>a,</w:t>
      </w:r>
      <w:r>
        <w:rPr>
          <w:spacing w:val="-7"/>
        </w:rPr>
        <w:t xml:space="preserve"> </w:t>
      </w:r>
      <w:r>
        <w:t>de</w:t>
      </w:r>
      <w:r>
        <w:rPr>
          <w:spacing w:val="-7"/>
        </w:rPr>
        <w:t xml:space="preserve"> </w:t>
      </w:r>
      <w:r>
        <w:t>esa</w:t>
      </w:r>
      <w:r>
        <w:rPr>
          <w:spacing w:val="-11"/>
        </w:rPr>
        <w:t xml:space="preserve"> </w:t>
      </w:r>
      <w:r>
        <w:t>manera</w:t>
      </w:r>
      <w:r>
        <w:rPr>
          <w:spacing w:val="-10"/>
        </w:rPr>
        <w:t xml:space="preserve"> </w:t>
      </w:r>
      <w:r>
        <w:t>se</w:t>
      </w:r>
      <w:r>
        <w:rPr>
          <w:spacing w:val="-7"/>
        </w:rPr>
        <w:t xml:space="preserve"> </w:t>
      </w:r>
      <w:r>
        <w:t>reduce</w:t>
      </w:r>
      <w:r>
        <w:rPr>
          <w:spacing w:val="-8"/>
        </w:rPr>
        <w:t xml:space="preserve"> </w:t>
      </w:r>
      <w:r>
        <w:t>de</w:t>
      </w:r>
      <w:r>
        <w:rPr>
          <w:spacing w:val="-9"/>
        </w:rPr>
        <w:t xml:space="preserve"> </w:t>
      </w:r>
      <w:r>
        <w:t>manera</w:t>
      </w:r>
      <w:r>
        <w:rPr>
          <w:spacing w:val="-7"/>
        </w:rPr>
        <w:t xml:space="preserve"> </w:t>
      </w:r>
      <w:r>
        <w:t>significativa</w:t>
      </w:r>
      <w:r>
        <w:rPr>
          <w:spacing w:val="-8"/>
        </w:rPr>
        <w:t xml:space="preserve"> </w:t>
      </w:r>
      <w:r>
        <w:t>un</w:t>
      </w:r>
      <w:r>
        <w:rPr>
          <w:spacing w:val="-6"/>
        </w:rPr>
        <w:t xml:space="preserve"> </w:t>
      </w:r>
      <w:r>
        <w:t>daño</w:t>
      </w:r>
      <w:r>
        <w:rPr>
          <w:spacing w:val="-6"/>
        </w:rPr>
        <w:t xml:space="preserve"> </w:t>
      </w:r>
      <w:r>
        <w:t>potencial que pueda ser ocasionado por de ese incidente. implementación de la gestión de la continuidad del negocio. La gestión de la continuidad del negocio deberá buscar los siguientes</w:t>
      </w:r>
      <w:r>
        <w:rPr>
          <w:spacing w:val="-11"/>
        </w:rPr>
        <w:t xml:space="preserve"> </w:t>
      </w:r>
      <w:r>
        <w:t>objetivos:</w:t>
      </w:r>
    </w:p>
    <w:p w:rsidR="002202A7" w:rsidRDefault="00533ACE">
      <w:pPr>
        <w:pStyle w:val="Prrafodelista"/>
        <w:numPr>
          <w:ilvl w:val="0"/>
          <w:numId w:val="6"/>
        </w:numPr>
        <w:tabs>
          <w:tab w:val="left" w:pos="940"/>
          <w:tab w:val="left" w:pos="941"/>
        </w:tabs>
        <w:spacing w:line="268" w:lineRule="exact"/>
      </w:pPr>
      <w:r>
        <w:t>Responder al cambiante ambiente de</w:t>
      </w:r>
      <w:r>
        <w:rPr>
          <w:spacing w:val="-4"/>
        </w:rPr>
        <w:t xml:space="preserve"> </w:t>
      </w:r>
      <w:r>
        <w:t>riesgos.</w:t>
      </w:r>
    </w:p>
    <w:p w:rsidR="002202A7" w:rsidRDefault="00533ACE">
      <w:pPr>
        <w:pStyle w:val="Prrafodelista"/>
        <w:numPr>
          <w:ilvl w:val="0"/>
          <w:numId w:val="6"/>
        </w:numPr>
        <w:tabs>
          <w:tab w:val="left" w:pos="940"/>
          <w:tab w:val="left" w:pos="941"/>
        </w:tabs>
        <w:spacing w:before="1" w:line="267" w:lineRule="exact"/>
      </w:pPr>
      <w:r>
        <w:t>Asegurar la continuidad de las operaciones críticas del negocio soportadas por servicios de</w:t>
      </w:r>
      <w:r>
        <w:rPr>
          <w:spacing w:val="-24"/>
        </w:rPr>
        <w:t xml:space="preserve"> </w:t>
      </w:r>
      <w:r>
        <w:t>TIC.</w:t>
      </w:r>
    </w:p>
    <w:p w:rsidR="002202A7" w:rsidRDefault="00533ACE">
      <w:pPr>
        <w:pStyle w:val="Prrafodelista"/>
        <w:numPr>
          <w:ilvl w:val="0"/>
          <w:numId w:val="6"/>
        </w:numPr>
        <w:tabs>
          <w:tab w:val="left" w:pos="940"/>
          <w:tab w:val="left" w:pos="941"/>
        </w:tabs>
        <w:ind w:right="476"/>
      </w:pPr>
      <w:r>
        <w:t>Estar preparado para responder antes de que una disrupción de los servicios de TIC ocurra, identificar los eventos o las series de eventos relacionados provenientes de</w:t>
      </w:r>
      <w:r>
        <w:rPr>
          <w:spacing w:val="-11"/>
        </w:rPr>
        <w:t xml:space="preserve"> </w:t>
      </w:r>
      <w:r>
        <w:t>incidentes.</w:t>
      </w:r>
    </w:p>
    <w:p w:rsidR="002202A7" w:rsidRDefault="00533ACE">
      <w:pPr>
        <w:pStyle w:val="Prrafodelista"/>
        <w:numPr>
          <w:ilvl w:val="0"/>
          <w:numId w:val="6"/>
        </w:numPr>
        <w:tabs>
          <w:tab w:val="left" w:pos="940"/>
          <w:tab w:val="left" w:pos="941"/>
        </w:tabs>
        <w:spacing w:line="266" w:lineRule="exact"/>
      </w:pPr>
      <w:r>
        <w:t>Responder y recuperarse de incidentes y/o desastres y</w:t>
      </w:r>
      <w:r>
        <w:rPr>
          <w:spacing w:val="-9"/>
        </w:rPr>
        <w:t xml:space="preserve"> </w:t>
      </w:r>
      <w:r>
        <w:t>fallas</w:t>
      </w:r>
    </w:p>
    <w:p w:rsidR="002202A7" w:rsidRDefault="002202A7">
      <w:pPr>
        <w:pStyle w:val="Textoindependiente"/>
        <w:spacing w:before="10"/>
        <w:rPr>
          <w:sz w:val="21"/>
        </w:rPr>
      </w:pPr>
    </w:p>
    <w:p w:rsidR="002202A7" w:rsidRDefault="00533ACE">
      <w:pPr>
        <w:pStyle w:val="Textoindependiente"/>
        <w:ind w:left="220" w:right="469"/>
        <w:jc w:val="both"/>
      </w:pPr>
      <w:r>
        <w:t>Para la gestión de la continuidad se deben seguir las fases del modelo de gestión sistemático y cíclico de Seguridad y Privacidad de la Información y de riesgo de seguridad digital y la preparación de las TIC para la continuidad del negocio (IRBC), hace re</w:t>
      </w:r>
      <w:r>
        <w:t>ferencia al sistema de gestión que complementa y suporta la continuidad</w:t>
      </w:r>
      <w:r>
        <w:rPr>
          <w:spacing w:val="-4"/>
        </w:rPr>
        <w:t xml:space="preserve"> </w:t>
      </w:r>
      <w:r>
        <w:t>del</w:t>
      </w:r>
      <w:r>
        <w:rPr>
          <w:spacing w:val="-4"/>
        </w:rPr>
        <w:t xml:space="preserve"> </w:t>
      </w:r>
      <w:r>
        <w:t>negocio</w:t>
      </w:r>
      <w:r>
        <w:rPr>
          <w:spacing w:val="-3"/>
        </w:rPr>
        <w:t xml:space="preserve"> </w:t>
      </w:r>
      <w:r>
        <w:t>de</w:t>
      </w:r>
      <w:r>
        <w:rPr>
          <w:spacing w:val="-5"/>
        </w:rPr>
        <w:t xml:space="preserve"> </w:t>
      </w:r>
      <w:r>
        <w:t>la</w:t>
      </w:r>
      <w:r>
        <w:rPr>
          <w:spacing w:val="-4"/>
        </w:rPr>
        <w:t xml:space="preserve"> </w:t>
      </w:r>
      <w:r>
        <w:t>entidad.</w:t>
      </w:r>
      <w:r>
        <w:rPr>
          <w:spacing w:val="-5"/>
        </w:rPr>
        <w:t xml:space="preserve"> </w:t>
      </w:r>
      <w:r>
        <w:t>La</w:t>
      </w:r>
      <w:r>
        <w:rPr>
          <w:spacing w:val="-5"/>
        </w:rPr>
        <w:t xml:space="preserve"> </w:t>
      </w:r>
      <w:r>
        <w:t>siguiente</w:t>
      </w:r>
      <w:r>
        <w:rPr>
          <w:spacing w:val="-3"/>
        </w:rPr>
        <w:t xml:space="preserve"> </w:t>
      </w:r>
      <w:r>
        <w:t>ilustración</w:t>
      </w:r>
      <w:r>
        <w:rPr>
          <w:spacing w:val="-3"/>
        </w:rPr>
        <w:t xml:space="preserve"> </w:t>
      </w:r>
      <w:r>
        <w:t>muestra</w:t>
      </w:r>
      <w:r>
        <w:rPr>
          <w:spacing w:val="-4"/>
        </w:rPr>
        <w:t xml:space="preserve"> </w:t>
      </w:r>
      <w:r>
        <w:t>el</w:t>
      </w:r>
      <w:r>
        <w:rPr>
          <w:spacing w:val="-4"/>
        </w:rPr>
        <w:t xml:space="preserve"> </w:t>
      </w:r>
      <w:r>
        <w:t>Marco</w:t>
      </w:r>
      <w:r>
        <w:rPr>
          <w:spacing w:val="1"/>
        </w:rPr>
        <w:t xml:space="preserve"> </w:t>
      </w:r>
      <w:r>
        <w:t>de</w:t>
      </w:r>
      <w:r>
        <w:rPr>
          <w:spacing w:val="-3"/>
        </w:rPr>
        <w:t xml:space="preserve"> </w:t>
      </w:r>
      <w:r>
        <w:t>Continuidad</w:t>
      </w:r>
      <w:r>
        <w:rPr>
          <w:spacing w:val="-4"/>
        </w:rPr>
        <w:t xml:space="preserve"> </w:t>
      </w:r>
      <w:r>
        <w:t>del</w:t>
      </w:r>
      <w:r>
        <w:rPr>
          <w:spacing w:val="-4"/>
        </w:rPr>
        <w:t xml:space="preserve"> </w:t>
      </w:r>
      <w:r>
        <w:t>negocio</w:t>
      </w:r>
    </w:p>
    <w:p w:rsidR="002202A7" w:rsidRDefault="00533ACE">
      <w:pPr>
        <w:pStyle w:val="Textoindependiente"/>
        <w:spacing w:before="6"/>
        <w:rPr>
          <w:sz w:val="21"/>
        </w:rPr>
      </w:pPr>
      <w:r>
        <w:pict>
          <v:line id="_x0000_s1064" style="position:absolute;z-index:-251655168;mso-wrap-distance-left:0;mso-wrap-distance-right:0;mso-position-horizontal-relative:page" from="78pt,14.55pt" to="222.05pt,14.55pt" strokeweight=".84pt">
            <w10:wrap type="topAndBottom" anchorx="page"/>
          </v:line>
        </w:pict>
      </w:r>
    </w:p>
    <w:p w:rsidR="002202A7" w:rsidRDefault="00533ACE">
      <w:pPr>
        <w:pStyle w:val="Prrafodelista"/>
        <w:numPr>
          <w:ilvl w:val="0"/>
          <w:numId w:val="7"/>
        </w:numPr>
        <w:tabs>
          <w:tab w:val="left" w:pos="365"/>
        </w:tabs>
        <w:spacing w:before="78"/>
        <w:rPr>
          <w:sz w:val="20"/>
        </w:rPr>
      </w:pPr>
      <w:r>
        <w:rPr>
          <w:sz w:val="20"/>
        </w:rPr>
        <w:t>Fuente:</w:t>
      </w:r>
      <w:r>
        <w:rPr>
          <w:spacing w:val="-1"/>
          <w:sz w:val="20"/>
        </w:rPr>
        <w:t xml:space="preserve"> </w:t>
      </w:r>
      <w:r>
        <w:rPr>
          <w:sz w:val="20"/>
        </w:rPr>
        <w:t>https://</w:t>
      </w:r>
      <w:hyperlink r:id="rId15">
        <w:r>
          <w:rPr>
            <w:sz w:val="20"/>
          </w:rPr>
          <w:t>www.mintic.gov.co/gestionti/615/articles-5482_G10_Continuidad_Negocio.pdf</w:t>
        </w:r>
      </w:hyperlink>
    </w:p>
    <w:p w:rsidR="002202A7" w:rsidRDefault="002202A7">
      <w:pPr>
        <w:rPr>
          <w:sz w:val="20"/>
        </w:rPr>
        <w:sectPr w:rsidR="002202A7">
          <w:footerReference w:type="default" r:id="rId16"/>
          <w:pgSz w:w="12250" w:h="15850"/>
          <w:pgMar w:top="2140" w:right="1060" w:bottom="1420" w:left="1340" w:header="805" w:footer="1239" w:gutter="0"/>
          <w:cols w:space="720"/>
        </w:sectPr>
      </w:pPr>
    </w:p>
    <w:p w:rsidR="002202A7" w:rsidRDefault="002202A7">
      <w:pPr>
        <w:pStyle w:val="Textoindependiente"/>
        <w:spacing w:before="1"/>
        <w:rPr>
          <w:sz w:val="17"/>
        </w:rPr>
      </w:pPr>
    </w:p>
    <w:p w:rsidR="002202A7" w:rsidRDefault="00533ACE">
      <w:pPr>
        <w:pStyle w:val="Textoindependiente"/>
        <w:spacing w:before="101" w:line="242" w:lineRule="auto"/>
        <w:ind w:left="220" w:right="474"/>
        <w:jc w:val="both"/>
      </w:pPr>
      <w:r>
        <w:t>para</w:t>
      </w:r>
      <w:r>
        <w:rPr>
          <w:spacing w:val="-4"/>
        </w:rPr>
        <w:t xml:space="preserve"> </w:t>
      </w:r>
      <w:r>
        <w:t>Seguridad</w:t>
      </w:r>
      <w:r>
        <w:rPr>
          <w:spacing w:val="-3"/>
        </w:rPr>
        <w:t xml:space="preserve"> </w:t>
      </w:r>
      <w:r>
        <w:t>y</w:t>
      </w:r>
      <w:r>
        <w:rPr>
          <w:spacing w:val="-3"/>
        </w:rPr>
        <w:t xml:space="preserve"> </w:t>
      </w:r>
      <w:r>
        <w:t>Privacidad</w:t>
      </w:r>
      <w:r>
        <w:rPr>
          <w:spacing w:val="-1"/>
        </w:rPr>
        <w:t xml:space="preserve"> </w:t>
      </w:r>
      <w:r>
        <w:t>de</w:t>
      </w:r>
      <w:r>
        <w:rPr>
          <w:spacing w:val="-4"/>
        </w:rPr>
        <w:t xml:space="preserve"> </w:t>
      </w:r>
      <w:r>
        <w:t>la</w:t>
      </w:r>
      <w:r>
        <w:rPr>
          <w:spacing w:val="-4"/>
        </w:rPr>
        <w:t xml:space="preserve"> </w:t>
      </w:r>
      <w:r>
        <w:t>Información</w:t>
      </w:r>
      <w:r>
        <w:rPr>
          <w:spacing w:val="-2"/>
        </w:rPr>
        <w:t xml:space="preserve"> </w:t>
      </w:r>
      <w:r>
        <w:t>y</w:t>
      </w:r>
      <w:r>
        <w:rPr>
          <w:spacing w:val="-4"/>
        </w:rPr>
        <w:t xml:space="preserve"> </w:t>
      </w:r>
      <w:r>
        <w:t>de</w:t>
      </w:r>
      <w:r>
        <w:rPr>
          <w:spacing w:val="-4"/>
        </w:rPr>
        <w:t xml:space="preserve"> </w:t>
      </w:r>
      <w:r>
        <w:t>Riesgo</w:t>
      </w:r>
      <w:r>
        <w:rPr>
          <w:spacing w:val="-3"/>
        </w:rPr>
        <w:t xml:space="preserve"> </w:t>
      </w:r>
      <w:r>
        <w:t>de</w:t>
      </w:r>
      <w:r>
        <w:rPr>
          <w:spacing w:val="-5"/>
        </w:rPr>
        <w:t xml:space="preserve"> </w:t>
      </w:r>
      <w:r>
        <w:t>Seguridad</w:t>
      </w:r>
      <w:r>
        <w:rPr>
          <w:spacing w:val="-3"/>
        </w:rPr>
        <w:t xml:space="preserve"> </w:t>
      </w:r>
      <w:r>
        <w:t>Digital</w:t>
      </w:r>
      <w:r>
        <w:rPr>
          <w:spacing w:val="-3"/>
        </w:rPr>
        <w:t xml:space="preserve"> </w:t>
      </w:r>
      <w:r>
        <w:t>que</w:t>
      </w:r>
      <w:r>
        <w:rPr>
          <w:spacing w:val="-4"/>
        </w:rPr>
        <w:t xml:space="preserve"> </w:t>
      </w:r>
      <w:r>
        <w:t>se</w:t>
      </w:r>
      <w:r>
        <w:rPr>
          <w:spacing w:val="-4"/>
        </w:rPr>
        <w:t xml:space="preserve"> </w:t>
      </w:r>
      <w:r>
        <w:t>debe</w:t>
      </w:r>
      <w:r>
        <w:rPr>
          <w:spacing w:val="-3"/>
        </w:rPr>
        <w:t xml:space="preserve"> </w:t>
      </w:r>
      <w:r>
        <w:t>implementar</w:t>
      </w:r>
      <w:r>
        <w:rPr>
          <w:spacing w:val="-2"/>
        </w:rPr>
        <w:t xml:space="preserve"> </w:t>
      </w:r>
      <w:r>
        <w:t>en la Secretaría Distrital de</w:t>
      </w:r>
      <w:r>
        <w:rPr>
          <w:spacing w:val="-3"/>
        </w:rPr>
        <w:t xml:space="preserve"> </w:t>
      </w:r>
      <w:r>
        <w:t>Gobierno:</w:t>
      </w:r>
    </w:p>
    <w:p w:rsidR="002202A7" w:rsidRDefault="00533ACE">
      <w:pPr>
        <w:pStyle w:val="Textoindependiente"/>
        <w:spacing w:before="6"/>
        <w:rPr>
          <w:sz w:val="25"/>
        </w:rPr>
      </w:pPr>
      <w:r>
        <w:rPr>
          <w:noProof/>
        </w:rPr>
        <w:drawing>
          <wp:anchor distT="0" distB="0" distL="0" distR="0" simplePos="0" relativeHeight="251651072" behindDoc="0" locked="0" layoutInCell="1" allowOverlap="1">
            <wp:simplePos x="0" y="0"/>
            <wp:positionH relativeFrom="page">
              <wp:posOffset>1055486</wp:posOffset>
            </wp:positionH>
            <wp:positionV relativeFrom="paragraph">
              <wp:posOffset>207775</wp:posOffset>
            </wp:positionV>
            <wp:extent cx="5750105" cy="3844480"/>
            <wp:effectExtent l="0" t="0" r="0" b="0"/>
            <wp:wrapTopAndBottom/>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7" cstate="print"/>
                    <a:stretch>
                      <a:fillRect/>
                    </a:stretch>
                  </pic:blipFill>
                  <pic:spPr>
                    <a:xfrm>
                      <a:off x="0" y="0"/>
                      <a:ext cx="5750105" cy="3844480"/>
                    </a:xfrm>
                    <a:prstGeom prst="rect">
                      <a:avLst/>
                    </a:prstGeom>
                  </pic:spPr>
                </pic:pic>
              </a:graphicData>
            </a:graphic>
          </wp:anchor>
        </w:drawing>
      </w:r>
    </w:p>
    <w:p w:rsidR="002202A7" w:rsidRDefault="00533ACE">
      <w:pPr>
        <w:spacing w:before="14"/>
        <w:ind w:left="220"/>
        <w:rPr>
          <w:i/>
        </w:rPr>
      </w:pPr>
      <w:bookmarkStart w:id="25" w:name="_bookmark24"/>
      <w:bookmarkEnd w:id="25"/>
      <w:r>
        <w:rPr>
          <w:i/>
          <w:color w:val="44536A"/>
        </w:rPr>
        <w:t>Ilustración 2 Marco Continuidad del Negocio para Seguridad y Privacidad de la Información</w:t>
      </w:r>
    </w:p>
    <w:p w:rsidR="002202A7" w:rsidRDefault="002202A7">
      <w:pPr>
        <w:pStyle w:val="Textoindependiente"/>
        <w:rPr>
          <w:i/>
          <w:sz w:val="24"/>
        </w:rPr>
      </w:pPr>
    </w:p>
    <w:p w:rsidR="002202A7" w:rsidRDefault="002202A7">
      <w:pPr>
        <w:pStyle w:val="Textoindependiente"/>
        <w:rPr>
          <w:i/>
          <w:sz w:val="24"/>
        </w:rPr>
      </w:pPr>
    </w:p>
    <w:p w:rsidR="002202A7" w:rsidRDefault="00533ACE">
      <w:pPr>
        <w:pStyle w:val="Ttulo2"/>
        <w:tabs>
          <w:tab w:val="left" w:pos="690"/>
        </w:tabs>
        <w:spacing w:before="153" w:line="242" w:lineRule="auto"/>
        <w:ind w:left="2491" w:right="511" w:hanging="2233"/>
        <w:rPr>
          <w:sz w:val="14"/>
        </w:rPr>
      </w:pPr>
      <w:bookmarkStart w:id="26" w:name="_bookmark25"/>
      <w:bookmarkEnd w:id="26"/>
      <w:r>
        <w:t>11</w:t>
      </w:r>
      <w:r>
        <w:tab/>
        <w:t>ROLES Y RESPONSABILIDADES DE LA POLITICA DE SEGURIDAD Y PRIVACIDAD DE LA INFORMACIÓN Y SEGURIDAD</w:t>
      </w:r>
      <w:r>
        <w:rPr>
          <w:spacing w:val="-6"/>
        </w:rPr>
        <w:t xml:space="preserve"> </w:t>
      </w:r>
      <w:r>
        <w:t>DIGITAL</w:t>
      </w:r>
      <w:r>
        <w:rPr>
          <w:position w:val="5"/>
          <w:sz w:val="14"/>
        </w:rPr>
        <w:t>4</w:t>
      </w:r>
    </w:p>
    <w:p w:rsidR="002202A7" w:rsidRDefault="002202A7">
      <w:pPr>
        <w:pStyle w:val="Textoindependiente"/>
        <w:spacing w:before="8"/>
        <w:rPr>
          <w:b/>
          <w:sz w:val="21"/>
        </w:rPr>
      </w:pPr>
    </w:p>
    <w:p w:rsidR="002202A7" w:rsidRDefault="00533ACE">
      <w:pPr>
        <w:pStyle w:val="Textoindependiente"/>
        <w:ind w:left="220" w:right="466"/>
        <w:jc w:val="both"/>
      </w:pPr>
      <w:r>
        <w:t>Las máximas autoridades de la Secretaría D</w:t>
      </w:r>
      <w:r>
        <w:t xml:space="preserve">istrital de Gobierno deben aprobar este lineamiento y son responsables de su implementación y sus modificaciones, por esta razón deben crearse dentro de la organización, los siguientes roles que garanticen su cumplimiento (todos según las indicaciones del </w:t>
      </w:r>
      <w:r>
        <w:t>MIPG)</w:t>
      </w:r>
    </w:p>
    <w:p w:rsidR="002202A7" w:rsidRDefault="002202A7">
      <w:pPr>
        <w:pStyle w:val="Textoindependiente"/>
        <w:spacing w:before="11"/>
        <w:rPr>
          <w:sz w:val="21"/>
        </w:rPr>
      </w:pPr>
    </w:p>
    <w:p w:rsidR="002202A7" w:rsidRDefault="00533ACE">
      <w:pPr>
        <w:pStyle w:val="Textoindependiente"/>
        <w:ind w:left="220" w:right="467"/>
        <w:jc w:val="both"/>
      </w:pPr>
      <w:r>
        <w:t xml:space="preserve">La Ilustración No.3 muestra la estructura requerida para el establecimiento de la política de seguridad y privacidad de la información y seguridad digital y en la Tabla No.3; se encuentran descritos los principales roles y funciones en lo referente </w:t>
      </w:r>
      <w:r>
        <w:t>al desarrollo de esta política:</w:t>
      </w:r>
    </w:p>
    <w:p w:rsidR="002202A7" w:rsidRDefault="002202A7">
      <w:pPr>
        <w:pStyle w:val="Textoindependiente"/>
        <w:rPr>
          <w:sz w:val="20"/>
        </w:rPr>
      </w:pPr>
    </w:p>
    <w:p w:rsidR="002202A7" w:rsidRDefault="002202A7">
      <w:pPr>
        <w:pStyle w:val="Textoindependiente"/>
        <w:rPr>
          <w:sz w:val="20"/>
        </w:rPr>
      </w:pPr>
    </w:p>
    <w:p w:rsidR="002202A7" w:rsidRDefault="002202A7">
      <w:pPr>
        <w:pStyle w:val="Textoindependiente"/>
        <w:rPr>
          <w:sz w:val="20"/>
        </w:rPr>
      </w:pPr>
    </w:p>
    <w:p w:rsidR="002202A7" w:rsidRDefault="00533ACE">
      <w:pPr>
        <w:pStyle w:val="Textoindependiente"/>
        <w:spacing w:before="6"/>
        <w:rPr>
          <w:sz w:val="25"/>
        </w:rPr>
      </w:pPr>
      <w:r>
        <w:pict>
          <v:line id="_x0000_s1063" style="position:absolute;z-index:-251654144;mso-wrap-distance-left:0;mso-wrap-distance-right:0;mso-position-horizontal-relative:page" from="78pt,16.8pt" to="222.05pt,16.8pt" strokeweight=".84pt">
            <w10:wrap type="topAndBottom" anchorx="page"/>
          </v:line>
        </w:pict>
      </w:r>
    </w:p>
    <w:p w:rsidR="002202A7" w:rsidRDefault="00533ACE">
      <w:pPr>
        <w:spacing w:before="78"/>
        <w:ind w:left="220"/>
        <w:rPr>
          <w:sz w:val="20"/>
        </w:rPr>
      </w:pPr>
      <w:r>
        <w:rPr>
          <w:sz w:val="20"/>
        </w:rPr>
        <w:t>4 Fuente: https://</w:t>
      </w:r>
      <w:hyperlink r:id="rId18">
        <w:r>
          <w:rPr>
            <w:sz w:val="20"/>
          </w:rPr>
          <w:t>www.mintic.gov.co/gestionti/615/articles-5482_G4_Roles_responsabilidades.pdf</w:t>
        </w:r>
      </w:hyperlink>
    </w:p>
    <w:p w:rsidR="002202A7" w:rsidRDefault="002202A7">
      <w:pPr>
        <w:rPr>
          <w:sz w:val="20"/>
        </w:rPr>
        <w:sectPr w:rsidR="002202A7">
          <w:footerReference w:type="default" r:id="rId19"/>
          <w:pgSz w:w="12250" w:h="15850"/>
          <w:pgMar w:top="2140" w:right="1060" w:bottom="1420" w:left="1340" w:header="805" w:footer="1239" w:gutter="0"/>
          <w:pgNumType w:start="18"/>
          <w:cols w:space="720"/>
        </w:sectPr>
      </w:pPr>
    </w:p>
    <w:p w:rsidR="002202A7" w:rsidRDefault="002202A7">
      <w:pPr>
        <w:pStyle w:val="Textoindependiente"/>
        <w:spacing w:before="8"/>
        <w:rPr>
          <w:sz w:val="28"/>
        </w:rPr>
      </w:pPr>
    </w:p>
    <w:p w:rsidR="002202A7" w:rsidRDefault="00533ACE">
      <w:pPr>
        <w:pStyle w:val="Textoindependiente"/>
        <w:ind w:left="1900"/>
        <w:rPr>
          <w:sz w:val="20"/>
        </w:rPr>
      </w:pPr>
      <w:r>
        <w:rPr>
          <w:sz w:val="20"/>
        </w:rPr>
      </w:r>
      <w:r>
        <w:rPr>
          <w:sz w:val="20"/>
        </w:rPr>
        <w:pict>
          <v:group id="_x0000_s1049" style="width:275.65pt;height:239.25pt;mso-position-horizontal-relative:char;mso-position-vertical-relative:line" coordsize="5513,4785">
            <v:shape id="_x0000_s1062" style="position:absolute;width:4785;height:4785" coordsize="4785,4785" path="m2393,l,4785r4785,l2393,xe" fillcolor="#c55a11" stroked="f">
              <v:path arrowok="t"/>
            </v:shape>
            <v:shape id="_x0000_s1061" style="position:absolute;left:2392;top:479;width:3111;height:851" coordorigin="2393,479" coordsize="3111,851" path="m5361,479r-2827,l2479,490r-45,30l2404,565r-11,56l2393,1188r11,55l2434,1288r45,30l2534,1329r2827,l5416,1318r45,-30l5492,1243r11,-55l5503,621r-11,-56l5461,520r-45,-30l5361,479xe" stroked="f">
              <v:path arrowok="t"/>
            </v:shape>
            <v:shape id="_x0000_s1060" style="position:absolute;left:2392;top:479;width:3111;height:851" coordorigin="2393,479" coordsize="3111,851" path="m2393,621r11,-56l2434,520r45,-30l2534,479r2827,l5416,490r45,30l5492,565r11,56l5503,1188r-11,55l5461,1288r-45,30l5361,1329r-2827,l2479,1318r-45,-30l2404,1243r-11,-55l2393,621xe" filled="f" strokecolor="#5b9bd4" strokeweight="1pt">
              <v:path arrowok="t"/>
            </v:shape>
            <v:shape id="_x0000_s1059" style="position:absolute;left:2392;top:1435;width:3111;height:851" coordorigin="2393,1436" coordsize="3111,851" path="m5361,1436r-2827,l2479,1447r-45,30l2404,1522r-11,55l2393,2144r11,56l2434,2245r45,30l2534,2286r2827,l5416,2275r45,-30l5492,2200r11,-56l5503,1577r-11,-55l5461,1477r-45,-30l5361,1436xe" stroked="f">
              <v:path arrowok="t"/>
            </v:shape>
            <v:shape id="_x0000_s1058" style="position:absolute;left:2392;top:1435;width:3111;height:851" coordorigin="2393,1436" coordsize="3111,851" path="m2393,1577r11,-55l2434,1477r45,-30l2534,1436r2827,l5416,1447r45,30l5492,1522r11,55l5503,2144r-11,56l5461,2245r-45,30l5361,2286r-2827,l2479,2275r-45,-30l2404,2200r-11,-56l2393,1577xe" filled="f" strokecolor="#5b9bd4" strokeweight="1pt">
              <v:path arrowok="t"/>
            </v:shape>
            <v:shape id="_x0000_s1057" style="position:absolute;left:2392;top:2392;width:3111;height:851" coordorigin="2393,2392" coordsize="3111,851" path="m5361,2392r-2827,l2479,2404r-45,30l2404,2479r-11,55l2393,3101r11,55l2434,3201r45,31l2534,3243r2827,l5416,3232r45,-31l5492,3156r11,-55l5503,2534r-11,-55l5461,2434r-45,-30l5361,2392xe" stroked="f">
              <v:path arrowok="t"/>
            </v:shape>
            <v:shape id="_x0000_s1056" style="position:absolute;left:2392;top:2392;width:3111;height:851" coordorigin="2393,2392" coordsize="3111,851" path="m2393,2534r11,-55l2434,2434r45,-30l2534,2392r2827,l5416,2404r45,30l5492,2479r11,55l5503,3101r-11,55l5461,3201r-45,31l5361,3243r-2827,l2479,3232r-45,-31l2404,3156r-11,-55l2393,2534xe" filled="f" strokecolor="#5b9bd4" strokeweight="1pt">
              <v:path arrowok="t"/>
            </v:shape>
            <v:shape id="_x0000_s1055" style="position:absolute;left:2392;top:3349;width:3111;height:851" coordorigin="2393,3349" coordsize="3111,851" path="m5361,3349r-2827,l2479,3360r-45,31l2404,3436r-11,55l2393,4058r11,55l2434,4158r45,30l2534,4200r2827,l5416,4188r45,-30l5492,4113r11,-55l5503,3491r-11,-55l5461,3391r-45,-31l5361,3349xe" stroked="f">
              <v:path arrowok="t"/>
            </v:shape>
            <v:shape id="_x0000_s1054" style="position:absolute;left:2392;top:3349;width:3111;height:851" coordorigin="2393,3349" coordsize="3111,851" path="m2393,3491r11,-55l2434,3391r45,-31l2534,3349r2827,l5416,3360r45,31l5492,3436r11,55l5503,4058r-11,55l5461,4158r-45,30l5361,4200r-2827,l2479,4188r-45,-30l2404,4113r-11,-55l2393,3491xe" filled="f" strokecolor="#5b9bd4" strokeweight="1pt">
              <v:path arrowok="t"/>
            </v:shape>
            <v:shape id="_x0000_s1053" type="#_x0000_t202" style="position:absolute;left:2512;top:600;width:2889;height:617" filled="f" stroked="f">
              <v:textbox inset="0,0,0,0">
                <w:txbxContent>
                  <w:p w:rsidR="002202A7" w:rsidRDefault="00533ACE">
                    <w:pPr>
                      <w:spacing w:line="122" w:lineRule="exact"/>
                      <w:ind w:right="16"/>
                      <w:jc w:val="center"/>
                      <w:rPr>
                        <w:rFonts w:ascii="Calibri" w:hAnsi="Calibri"/>
                        <w:sz w:val="12"/>
                      </w:rPr>
                    </w:pPr>
                    <w:r>
                      <w:rPr>
                        <w:rFonts w:ascii="Calibri" w:hAnsi="Calibri"/>
                        <w:sz w:val="12"/>
                      </w:rPr>
                      <w:t>ESTRÁTEGICO</w:t>
                    </w:r>
                  </w:p>
                  <w:p w:rsidR="002202A7" w:rsidRDefault="00533ACE">
                    <w:pPr>
                      <w:spacing w:before="47" w:line="216" w:lineRule="auto"/>
                      <w:ind w:right="18"/>
                      <w:jc w:val="center"/>
                      <w:rPr>
                        <w:rFonts w:ascii="Calibri" w:hAnsi="Calibri"/>
                        <w:sz w:val="12"/>
                      </w:rPr>
                    </w:pPr>
                    <w:r>
                      <w:rPr>
                        <w:rFonts w:ascii="Calibri" w:hAnsi="Calibri"/>
                        <w:sz w:val="12"/>
                      </w:rPr>
                      <w:t>Comité Institucional de Gestión y desempeño o quien haga sus veces</w:t>
                    </w:r>
                  </w:p>
                  <w:p w:rsidR="002202A7" w:rsidRDefault="00533ACE">
                    <w:pPr>
                      <w:spacing w:before="39" w:line="144" w:lineRule="exact"/>
                      <w:ind w:right="16"/>
                      <w:jc w:val="center"/>
                      <w:rPr>
                        <w:rFonts w:ascii="Calibri"/>
                        <w:sz w:val="12"/>
                      </w:rPr>
                    </w:pPr>
                    <w:r>
                      <w:rPr>
                        <w:rFonts w:ascii="Calibri"/>
                        <w:sz w:val="12"/>
                      </w:rPr>
                      <w:t>Oficial de Seguridad</w:t>
                    </w:r>
                  </w:p>
                </w:txbxContent>
              </v:textbox>
            </v:shape>
            <v:shape id="_x0000_s1052" type="#_x0000_t202" style="position:absolute;left:3313;top:1623;width:1290;height:485" filled="f" stroked="f">
              <v:textbox inset="0,0,0,0">
                <w:txbxContent>
                  <w:p w:rsidR="002202A7" w:rsidRDefault="00533ACE">
                    <w:pPr>
                      <w:spacing w:line="122" w:lineRule="exact"/>
                      <w:ind w:left="422"/>
                      <w:rPr>
                        <w:rFonts w:ascii="Calibri" w:hAnsi="Calibri"/>
                        <w:sz w:val="12"/>
                      </w:rPr>
                    </w:pPr>
                    <w:r>
                      <w:rPr>
                        <w:rFonts w:ascii="Calibri" w:hAnsi="Calibri"/>
                        <w:sz w:val="12"/>
                      </w:rPr>
                      <w:t>TÁCTICO</w:t>
                    </w:r>
                  </w:p>
                  <w:p w:rsidR="002202A7" w:rsidRDefault="00533ACE">
                    <w:pPr>
                      <w:spacing w:before="2" w:line="180" w:lineRule="atLeast"/>
                      <w:ind w:left="-1" w:right="18"/>
                      <w:jc w:val="center"/>
                      <w:rPr>
                        <w:rFonts w:ascii="Calibri"/>
                        <w:sz w:val="12"/>
                      </w:rPr>
                    </w:pPr>
                    <w:r>
                      <w:rPr>
                        <w:rFonts w:ascii="Calibri"/>
                        <w:sz w:val="12"/>
                      </w:rPr>
                      <w:t>Oficina de Control</w:t>
                    </w:r>
                    <w:r>
                      <w:rPr>
                        <w:rFonts w:ascii="Calibri"/>
                        <w:spacing w:val="-11"/>
                        <w:sz w:val="12"/>
                      </w:rPr>
                      <w:t xml:space="preserve"> </w:t>
                    </w:r>
                    <w:r>
                      <w:rPr>
                        <w:rFonts w:ascii="Calibri"/>
                        <w:sz w:val="12"/>
                      </w:rPr>
                      <w:t>Interno Entidades Externas</w:t>
                    </w:r>
                  </w:p>
                </w:txbxContent>
              </v:textbox>
            </v:shape>
            <v:shape id="_x0000_s1051" type="#_x0000_t202" style="position:absolute;left:3457;top:2580;width:1001;height:485" filled="f" stroked="f">
              <v:textbox inset="0,0,0,0">
                <w:txbxContent>
                  <w:p w:rsidR="002202A7" w:rsidRDefault="00533ACE">
                    <w:pPr>
                      <w:spacing w:line="122" w:lineRule="exact"/>
                      <w:ind w:left="206"/>
                      <w:rPr>
                        <w:rFonts w:ascii="Calibri"/>
                        <w:sz w:val="12"/>
                      </w:rPr>
                    </w:pPr>
                    <w:r>
                      <w:rPr>
                        <w:rFonts w:ascii="Calibri"/>
                        <w:sz w:val="12"/>
                      </w:rPr>
                      <w:t>OPERATIVO</w:t>
                    </w:r>
                  </w:p>
                  <w:p w:rsidR="002202A7" w:rsidRDefault="00533ACE">
                    <w:pPr>
                      <w:spacing w:before="2" w:line="180" w:lineRule="atLeast"/>
                      <w:ind w:right="18" w:firstLine="1"/>
                      <w:jc w:val="center"/>
                      <w:rPr>
                        <w:rFonts w:ascii="Calibri" w:hAnsi="Calibri"/>
                        <w:sz w:val="12"/>
                      </w:rPr>
                    </w:pPr>
                    <w:r>
                      <w:rPr>
                        <w:rFonts w:ascii="Calibri" w:hAnsi="Calibri"/>
                        <w:sz w:val="12"/>
                      </w:rPr>
                      <w:t>Equipo del proyecto Dueños de Procesos</w:t>
                    </w:r>
                  </w:p>
                </w:txbxContent>
              </v:textbox>
            </v:shape>
            <v:shape id="_x0000_s1050" type="#_x0000_t202" style="position:absolute;left:3407;top:3628;width:1103;height:303" filled="f" stroked="f">
              <v:textbox inset="0,0,0,0">
                <w:txbxContent>
                  <w:p w:rsidR="002202A7" w:rsidRDefault="00533ACE">
                    <w:pPr>
                      <w:spacing w:line="122" w:lineRule="exact"/>
                      <w:ind w:right="18"/>
                      <w:jc w:val="center"/>
                      <w:rPr>
                        <w:rFonts w:ascii="Calibri"/>
                        <w:sz w:val="12"/>
                      </w:rPr>
                    </w:pPr>
                    <w:r>
                      <w:rPr>
                        <w:rFonts w:ascii="Calibri"/>
                        <w:sz w:val="12"/>
                      </w:rPr>
                      <w:t>PARTICIPANTES</w:t>
                    </w:r>
                  </w:p>
                  <w:p w:rsidR="002202A7" w:rsidRDefault="00533ACE">
                    <w:pPr>
                      <w:spacing w:before="36" w:line="144" w:lineRule="exact"/>
                      <w:ind w:right="18"/>
                      <w:jc w:val="center"/>
                      <w:rPr>
                        <w:rFonts w:ascii="Calibri"/>
                        <w:sz w:val="12"/>
                      </w:rPr>
                    </w:pPr>
                    <w:r>
                      <w:rPr>
                        <w:rFonts w:ascii="Calibri"/>
                        <w:sz w:val="12"/>
                      </w:rPr>
                      <w:t xml:space="preserve">Usuarios de la </w:t>
                    </w:r>
                    <w:r>
                      <w:rPr>
                        <w:rFonts w:ascii="Calibri"/>
                        <w:spacing w:val="-3"/>
                        <w:sz w:val="12"/>
                      </w:rPr>
                      <w:t>Entidad</w:t>
                    </w:r>
                  </w:p>
                </w:txbxContent>
              </v:textbox>
            </v:shape>
            <w10:anchorlock/>
          </v:group>
        </w:pict>
      </w:r>
    </w:p>
    <w:p w:rsidR="002202A7" w:rsidRDefault="00533ACE">
      <w:pPr>
        <w:spacing w:before="30"/>
        <w:ind w:left="2508"/>
        <w:rPr>
          <w:i/>
        </w:rPr>
      </w:pPr>
      <w:bookmarkStart w:id="27" w:name="_bookmark26"/>
      <w:bookmarkEnd w:id="27"/>
      <w:r>
        <w:rPr>
          <w:i/>
          <w:color w:val="44536A"/>
        </w:rPr>
        <w:t>Ilustración 3 Ciclo de vida de las Políticas TI. Creación propia</w:t>
      </w:r>
    </w:p>
    <w:p w:rsidR="002202A7" w:rsidRDefault="002202A7">
      <w:pPr>
        <w:pStyle w:val="Textoindependiente"/>
        <w:spacing w:before="10"/>
        <w:rPr>
          <w:i/>
          <w:sz w:val="17"/>
        </w:rPr>
      </w:pPr>
    </w:p>
    <w:tbl>
      <w:tblPr>
        <w:tblStyle w:val="TableNormal"/>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34"/>
        <w:gridCol w:w="2382"/>
        <w:gridCol w:w="5277"/>
      </w:tblGrid>
      <w:tr w:rsidR="002202A7">
        <w:trPr>
          <w:trHeight w:val="614"/>
        </w:trPr>
        <w:tc>
          <w:tcPr>
            <w:tcW w:w="1834" w:type="dxa"/>
            <w:tcBorders>
              <w:right w:val="single" w:sz="4" w:space="0" w:color="000000"/>
            </w:tcBorders>
            <w:shd w:val="clear" w:color="auto" w:fill="DDEBF7"/>
          </w:tcPr>
          <w:p w:rsidR="002202A7" w:rsidRDefault="002202A7">
            <w:pPr>
              <w:pStyle w:val="TableParagraph"/>
              <w:spacing w:before="4"/>
              <w:rPr>
                <w:i/>
                <w:sz w:val="18"/>
              </w:rPr>
            </w:pPr>
          </w:p>
          <w:p w:rsidR="002202A7" w:rsidRDefault="00533ACE">
            <w:pPr>
              <w:pStyle w:val="TableParagraph"/>
              <w:ind w:left="702" w:right="693"/>
              <w:jc w:val="center"/>
              <w:rPr>
                <w:b/>
                <w:sz w:val="18"/>
              </w:rPr>
            </w:pPr>
            <w:r>
              <w:rPr>
                <w:b/>
                <w:sz w:val="18"/>
              </w:rPr>
              <w:t>ROL</w:t>
            </w:r>
          </w:p>
        </w:tc>
        <w:tc>
          <w:tcPr>
            <w:tcW w:w="2382" w:type="dxa"/>
            <w:tcBorders>
              <w:left w:val="single" w:sz="4" w:space="0" w:color="000000"/>
              <w:right w:val="single" w:sz="4" w:space="0" w:color="000000"/>
            </w:tcBorders>
            <w:shd w:val="clear" w:color="auto" w:fill="DDEBF7"/>
          </w:tcPr>
          <w:p w:rsidR="002202A7" w:rsidRDefault="002202A7">
            <w:pPr>
              <w:pStyle w:val="TableParagraph"/>
              <w:spacing w:before="4"/>
              <w:rPr>
                <w:i/>
                <w:sz w:val="18"/>
              </w:rPr>
            </w:pPr>
          </w:p>
          <w:p w:rsidR="002202A7" w:rsidRDefault="00533ACE">
            <w:pPr>
              <w:pStyle w:val="TableParagraph"/>
              <w:ind w:left="460"/>
              <w:rPr>
                <w:b/>
                <w:sz w:val="18"/>
              </w:rPr>
            </w:pPr>
            <w:r>
              <w:rPr>
                <w:b/>
                <w:sz w:val="18"/>
              </w:rPr>
              <w:t>PARTICIPANTES</w:t>
            </w:r>
          </w:p>
        </w:tc>
        <w:tc>
          <w:tcPr>
            <w:tcW w:w="5277" w:type="dxa"/>
            <w:tcBorders>
              <w:left w:val="single" w:sz="4" w:space="0" w:color="000000"/>
            </w:tcBorders>
            <w:shd w:val="clear" w:color="auto" w:fill="DDEBF7"/>
          </w:tcPr>
          <w:p w:rsidR="002202A7" w:rsidRDefault="002202A7">
            <w:pPr>
              <w:pStyle w:val="TableParagraph"/>
              <w:spacing w:before="4"/>
              <w:rPr>
                <w:i/>
                <w:sz w:val="18"/>
              </w:rPr>
            </w:pPr>
          </w:p>
          <w:p w:rsidR="002202A7" w:rsidRDefault="00533ACE">
            <w:pPr>
              <w:pStyle w:val="TableParagraph"/>
              <w:ind w:left="2065" w:right="2049"/>
              <w:jc w:val="center"/>
              <w:rPr>
                <w:b/>
                <w:sz w:val="18"/>
              </w:rPr>
            </w:pPr>
            <w:r>
              <w:rPr>
                <w:b/>
                <w:sz w:val="18"/>
              </w:rPr>
              <w:t>FUNCIONES</w:t>
            </w:r>
          </w:p>
        </w:tc>
      </w:tr>
      <w:tr w:rsidR="002202A7">
        <w:trPr>
          <w:trHeight w:val="5186"/>
        </w:trPr>
        <w:tc>
          <w:tcPr>
            <w:tcW w:w="1834" w:type="dxa"/>
            <w:tcBorders>
              <w:bottom w:val="single" w:sz="4" w:space="0" w:color="000000"/>
              <w:right w:val="single" w:sz="4" w:space="0" w:color="000000"/>
            </w:tcBorders>
          </w:tcPr>
          <w:p w:rsidR="002202A7" w:rsidRDefault="002202A7">
            <w:pPr>
              <w:pStyle w:val="TableParagraph"/>
              <w:rPr>
                <w:i/>
                <w:sz w:val="20"/>
              </w:rPr>
            </w:pPr>
          </w:p>
          <w:p w:rsidR="002202A7" w:rsidRDefault="002202A7">
            <w:pPr>
              <w:pStyle w:val="TableParagraph"/>
              <w:rPr>
                <w:i/>
                <w:sz w:val="20"/>
              </w:rPr>
            </w:pPr>
          </w:p>
          <w:p w:rsidR="002202A7" w:rsidRDefault="002202A7">
            <w:pPr>
              <w:pStyle w:val="TableParagraph"/>
              <w:rPr>
                <w:i/>
                <w:sz w:val="20"/>
              </w:rPr>
            </w:pPr>
          </w:p>
          <w:p w:rsidR="002202A7" w:rsidRDefault="002202A7">
            <w:pPr>
              <w:pStyle w:val="TableParagraph"/>
              <w:rPr>
                <w:i/>
                <w:sz w:val="20"/>
              </w:rPr>
            </w:pPr>
          </w:p>
          <w:p w:rsidR="002202A7" w:rsidRDefault="002202A7">
            <w:pPr>
              <w:pStyle w:val="TableParagraph"/>
              <w:rPr>
                <w:i/>
                <w:sz w:val="20"/>
              </w:rPr>
            </w:pPr>
          </w:p>
          <w:p w:rsidR="002202A7" w:rsidRDefault="002202A7">
            <w:pPr>
              <w:pStyle w:val="TableParagraph"/>
              <w:rPr>
                <w:i/>
                <w:sz w:val="20"/>
              </w:rPr>
            </w:pPr>
          </w:p>
          <w:p w:rsidR="002202A7" w:rsidRDefault="002202A7">
            <w:pPr>
              <w:pStyle w:val="TableParagraph"/>
              <w:rPr>
                <w:i/>
                <w:sz w:val="20"/>
              </w:rPr>
            </w:pPr>
          </w:p>
          <w:p w:rsidR="002202A7" w:rsidRDefault="002202A7">
            <w:pPr>
              <w:pStyle w:val="TableParagraph"/>
              <w:spacing w:before="5"/>
              <w:rPr>
                <w:i/>
                <w:sz w:val="27"/>
              </w:rPr>
            </w:pPr>
          </w:p>
          <w:p w:rsidR="002202A7" w:rsidRDefault="00533ACE">
            <w:pPr>
              <w:pStyle w:val="TableParagraph"/>
              <w:ind w:left="69" w:right="91"/>
              <w:rPr>
                <w:sz w:val="18"/>
              </w:rPr>
            </w:pPr>
            <w:r>
              <w:rPr>
                <w:sz w:val="18"/>
              </w:rPr>
              <w:t>Comité Institucional de Gestión y desempeño y Equipo Técnico de Gestión y</w:t>
            </w:r>
          </w:p>
          <w:p w:rsidR="002202A7" w:rsidRDefault="00533ACE">
            <w:pPr>
              <w:pStyle w:val="TableParagraph"/>
              <w:spacing w:before="2"/>
              <w:ind w:left="69" w:right="73"/>
              <w:rPr>
                <w:sz w:val="18"/>
              </w:rPr>
            </w:pPr>
            <w:r>
              <w:rPr>
                <w:sz w:val="18"/>
              </w:rPr>
              <w:t>Desempeño con Valores para Resultados o quien haga sus veces</w:t>
            </w:r>
          </w:p>
        </w:tc>
        <w:tc>
          <w:tcPr>
            <w:tcW w:w="2382" w:type="dxa"/>
            <w:tcBorders>
              <w:left w:val="single" w:sz="4" w:space="0" w:color="000000"/>
              <w:bottom w:val="single" w:sz="4" w:space="0" w:color="000000"/>
              <w:right w:val="single" w:sz="4" w:space="0" w:color="000000"/>
            </w:tcBorders>
          </w:tcPr>
          <w:p w:rsidR="002202A7" w:rsidRDefault="002202A7">
            <w:pPr>
              <w:pStyle w:val="TableParagraph"/>
              <w:rPr>
                <w:i/>
                <w:sz w:val="20"/>
              </w:rPr>
            </w:pPr>
          </w:p>
          <w:p w:rsidR="002202A7" w:rsidRDefault="002202A7">
            <w:pPr>
              <w:pStyle w:val="TableParagraph"/>
              <w:rPr>
                <w:i/>
                <w:sz w:val="20"/>
              </w:rPr>
            </w:pPr>
          </w:p>
          <w:p w:rsidR="002202A7" w:rsidRDefault="002202A7">
            <w:pPr>
              <w:pStyle w:val="TableParagraph"/>
              <w:rPr>
                <w:i/>
                <w:sz w:val="20"/>
              </w:rPr>
            </w:pPr>
          </w:p>
          <w:p w:rsidR="002202A7" w:rsidRDefault="002202A7">
            <w:pPr>
              <w:pStyle w:val="TableParagraph"/>
              <w:rPr>
                <w:i/>
                <w:sz w:val="20"/>
              </w:rPr>
            </w:pPr>
          </w:p>
          <w:p w:rsidR="002202A7" w:rsidRDefault="002202A7">
            <w:pPr>
              <w:pStyle w:val="TableParagraph"/>
              <w:spacing w:before="6"/>
              <w:rPr>
                <w:i/>
                <w:sz w:val="24"/>
              </w:rPr>
            </w:pPr>
          </w:p>
          <w:p w:rsidR="002202A7" w:rsidRDefault="00533ACE">
            <w:pPr>
              <w:pStyle w:val="TableParagraph"/>
              <w:spacing w:line="202" w:lineRule="exact"/>
              <w:ind w:left="73"/>
              <w:rPr>
                <w:sz w:val="18"/>
              </w:rPr>
            </w:pPr>
            <w:r>
              <w:rPr>
                <w:sz w:val="18"/>
              </w:rPr>
              <w:t>*Directivo DTI o delegado</w:t>
            </w:r>
          </w:p>
          <w:p w:rsidR="002202A7" w:rsidRDefault="00533ACE">
            <w:pPr>
              <w:pStyle w:val="TableParagraph"/>
              <w:ind w:left="73"/>
              <w:rPr>
                <w:sz w:val="18"/>
              </w:rPr>
            </w:pPr>
            <w:r>
              <w:rPr>
                <w:sz w:val="18"/>
              </w:rPr>
              <w:t>*Directivo Oficina Asesora de Planeación o delegado</w:t>
            </w:r>
          </w:p>
          <w:p w:rsidR="002202A7" w:rsidRDefault="00533ACE">
            <w:pPr>
              <w:pStyle w:val="TableParagraph"/>
              <w:ind w:left="73"/>
              <w:rPr>
                <w:sz w:val="18"/>
              </w:rPr>
            </w:pPr>
            <w:r>
              <w:rPr>
                <w:sz w:val="18"/>
              </w:rPr>
              <w:t>*Directivo Oficina Jurídica o delegado</w:t>
            </w:r>
          </w:p>
          <w:p w:rsidR="002202A7" w:rsidRDefault="00533ACE">
            <w:pPr>
              <w:pStyle w:val="TableParagraph"/>
              <w:tabs>
                <w:tab w:val="left" w:pos="1621"/>
              </w:tabs>
              <w:spacing w:before="1"/>
              <w:ind w:left="73" w:right="56"/>
              <w:jc w:val="both"/>
              <w:rPr>
                <w:sz w:val="18"/>
              </w:rPr>
            </w:pPr>
            <w:r>
              <w:rPr>
                <w:sz w:val="18"/>
              </w:rPr>
              <w:t>*Directivo</w:t>
            </w:r>
            <w:r>
              <w:rPr>
                <w:sz w:val="18"/>
              </w:rPr>
              <w:tab/>
            </w:r>
            <w:r>
              <w:rPr>
                <w:spacing w:val="-3"/>
                <w:sz w:val="18"/>
              </w:rPr>
              <w:t xml:space="preserve">Dirección </w:t>
            </w:r>
            <w:r>
              <w:rPr>
                <w:sz w:val="18"/>
              </w:rPr>
              <w:t>Administrativa o delegado (en especial temática Gestión documental)</w:t>
            </w:r>
          </w:p>
          <w:p w:rsidR="002202A7" w:rsidRDefault="00533ACE">
            <w:pPr>
              <w:pStyle w:val="TableParagraph"/>
              <w:ind w:left="73"/>
              <w:rPr>
                <w:sz w:val="18"/>
              </w:rPr>
            </w:pPr>
            <w:r>
              <w:rPr>
                <w:sz w:val="18"/>
              </w:rPr>
              <w:t>*Directivo Oficina de control Interno o delegado</w:t>
            </w:r>
          </w:p>
          <w:p w:rsidR="002202A7" w:rsidRDefault="00533ACE">
            <w:pPr>
              <w:pStyle w:val="TableParagraph"/>
              <w:spacing w:line="202" w:lineRule="exact"/>
              <w:ind w:left="73"/>
              <w:rPr>
                <w:sz w:val="18"/>
              </w:rPr>
            </w:pPr>
            <w:r>
              <w:rPr>
                <w:sz w:val="18"/>
              </w:rPr>
              <w:t>*Oficial de Seguridad</w:t>
            </w:r>
          </w:p>
          <w:p w:rsidR="002202A7" w:rsidRDefault="00533ACE">
            <w:pPr>
              <w:pStyle w:val="TableParagraph"/>
              <w:tabs>
                <w:tab w:val="left" w:pos="1131"/>
                <w:tab w:val="left" w:pos="2145"/>
              </w:tabs>
              <w:ind w:left="73" w:right="57"/>
              <w:rPr>
                <w:sz w:val="18"/>
              </w:rPr>
            </w:pPr>
            <w:r>
              <w:rPr>
                <w:sz w:val="18"/>
              </w:rPr>
              <w:t>*Oficina</w:t>
            </w:r>
            <w:r>
              <w:rPr>
                <w:sz w:val="18"/>
              </w:rPr>
              <w:tab/>
              <w:t>Asesora</w:t>
            </w:r>
            <w:r>
              <w:rPr>
                <w:sz w:val="18"/>
              </w:rPr>
              <w:tab/>
            </w:r>
            <w:r>
              <w:rPr>
                <w:spacing w:val="-12"/>
                <w:sz w:val="18"/>
              </w:rPr>
              <w:t xml:space="preserve">de </w:t>
            </w:r>
            <w:r>
              <w:rPr>
                <w:sz w:val="18"/>
              </w:rPr>
              <w:t>Comunicaciones</w:t>
            </w:r>
          </w:p>
        </w:tc>
        <w:tc>
          <w:tcPr>
            <w:tcW w:w="5277" w:type="dxa"/>
            <w:tcBorders>
              <w:left w:val="single" w:sz="4" w:space="0" w:color="000000"/>
              <w:bottom w:val="single" w:sz="4" w:space="0" w:color="000000"/>
            </w:tcBorders>
          </w:tcPr>
          <w:p w:rsidR="002202A7" w:rsidRDefault="002202A7">
            <w:pPr>
              <w:pStyle w:val="TableParagraph"/>
              <w:rPr>
                <w:i/>
                <w:sz w:val="20"/>
              </w:rPr>
            </w:pPr>
          </w:p>
          <w:p w:rsidR="002202A7" w:rsidRDefault="002202A7">
            <w:pPr>
              <w:pStyle w:val="TableParagraph"/>
              <w:rPr>
                <w:i/>
                <w:sz w:val="20"/>
              </w:rPr>
            </w:pPr>
          </w:p>
          <w:p w:rsidR="002202A7" w:rsidRDefault="002202A7">
            <w:pPr>
              <w:pStyle w:val="TableParagraph"/>
              <w:rPr>
                <w:i/>
                <w:sz w:val="20"/>
              </w:rPr>
            </w:pPr>
          </w:p>
          <w:p w:rsidR="002202A7" w:rsidRDefault="002202A7">
            <w:pPr>
              <w:pStyle w:val="TableParagraph"/>
              <w:rPr>
                <w:i/>
                <w:sz w:val="20"/>
              </w:rPr>
            </w:pPr>
          </w:p>
          <w:p w:rsidR="002202A7" w:rsidRDefault="002202A7">
            <w:pPr>
              <w:pStyle w:val="TableParagraph"/>
              <w:rPr>
                <w:i/>
                <w:sz w:val="20"/>
              </w:rPr>
            </w:pPr>
          </w:p>
          <w:p w:rsidR="002202A7" w:rsidRDefault="002202A7">
            <w:pPr>
              <w:pStyle w:val="TableParagraph"/>
              <w:rPr>
                <w:i/>
                <w:sz w:val="20"/>
              </w:rPr>
            </w:pPr>
          </w:p>
          <w:p w:rsidR="002202A7" w:rsidRDefault="002202A7">
            <w:pPr>
              <w:pStyle w:val="TableParagraph"/>
              <w:rPr>
                <w:i/>
                <w:sz w:val="20"/>
              </w:rPr>
            </w:pPr>
          </w:p>
          <w:p w:rsidR="002202A7" w:rsidRDefault="002202A7">
            <w:pPr>
              <w:pStyle w:val="TableParagraph"/>
              <w:spacing w:before="1"/>
              <w:rPr>
                <w:i/>
                <w:sz w:val="25"/>
              </w:rPr>
            </w:pPr>
          </w:p>
          <w:p w:rsidR="002202A7" w:rsidRDefault="00533ACE">
            <w:pPr>
              <w:pStyle w:val="TableParagraph"/>
              <w:spacing w:before="1"/>
              <w:ind w:left="73" w:right="52"/>
              <w:jc w:val="both"/>
              <w:rPr>
                <w:sz w:val="18"/>
              </w:rPr>
            </w:pPr>
            <w:r>
              <w:rPr>
                <w:sz w:val="18"/>
              </w:rPr>
              <w:t>Fijar las acciones y estrategias orientadas al buen uso y aprovechamiento de las Tecnologías de Información y la Comunicaciones, así como la gestión y la protección de los activos de información de la Entidad.</w:t>
            </w:r>
          </w:p>
          <w:p w:rsidR="002202A7" w:rsidRDefault="00533ACE">
            <w:pPr>
              <w:pStyle w:val="TableParagraph"/>
              <w:numPr>
                <w:ilvl w:val="0"/>
                <w:numId w:val="5"/>
              </w:numPr>
              <w:tabs>
                <w:tab w:val="left" w:pos="793"/>
                <w:tab w:val="left" w:pos="794"/>
              </w:tabs>
              <w:ind w:right="54" w:hanging="360"/>
              <w:rPr>
                <w:sz w:val="18"/>
              </w:rPr>
            </w:pPr>
            <w:r>
              <w:rPr>
                <w:sz w:val="18"/>
              </w:rPr>
              <w:t>Uso y aprovechamiento de Tecnologías de Inform</w:t>
            </w:r>
            <w:r>
              <w:rPr>
                <w:sz w:val="18"/>
              </w:rPr>
              <w:t>ación y las Comunicaciones</w:t>
            </w:r>
          </w:p>
          <w:p w:rsidR="002202A7" w:rsidRDefault="00533ACE">
            <w:pPr>
              <w:pStyle w:val="TableParagraph"/>
              <w:numPr>
                <w:ilvl w:val="0"/>
                <w:numId w:val="5"/>
              </w:numPr>
              <w:tabs>
                <w:tab w:val="left" w:pos="793"/>
                <w:tab w:val="left" w:pos="794"/>
              </w:tabs>
              <w:spacing w:line="228" w:lineRule="exact"/>
              <w:ind w:hanging="360"/>
              <w:rPr>
                <w:sz w:val="18"/>
              </w:rPr>
            </w:pPr>
            <w:r>
              <w:rPr>
                <w:sz w:val="18"/>
              </w:rPr>
              <w:t>Gestión y Protección de Activos de</w:t>
            </w:r>
            <w:r>
              <w:rPr>
                <w:spacing w:val="-6"/>
                <w:sz w:val="18"/>
              </w:rPr>
              <w:t xml:space="preserve"> </w:t>
            </w:r>
            <w:r>
              <w:rPr>
                <w:sz w:val="18"/>
              </w:rPr>
              <w:t>Información</w:t>
            </w:r>
          </w:p>
        </w:tc>
      </w:tr>
    </w:tbl>
    <w:p w:rsidR="002202A7" w:rsidRDefault="002202A7">
      <w:pPr>
        <w:spacing w:line="228" w:lineRule="exact"/>
        <w:rPr>
          <w:sz w:val="18"/>
        </w:rPr>
        <w:sectPr w:rsidR="002202A7">
          <w:pgSz w:w="12250" w:h="15850"/>
          <w:pgMar w:top="2140" w:right="1060" w:bottom="1420" w:left="1340" w:header="805" w:footer="1239" w:gutter="0"/>
          <w:cols w:space="720"/>
        </w:sectPr>
      </w:pPr>
    </w:p>
    <w:p w:rsidR="002202A7" w:rsidRDefault="002202A7">
      <w:pPr>
        <w:pStyle w:val="Textoindependiente"/>
        <w:spacing w:before="5"/>
        <w:rPr>
          <w:rFonts w:ascii="Times New Roman"/>
          <w:sz w:val="25"/>
        </w:rPr>
      </w:pPr>
    </w:p>
    <w:tbl>
      <w:tblPr>
        <w:tblStyle w:val="TableNormal"/>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34"/>
        <w:gridCol w:w="2382"/>
        <w:gridCol w:w="5277"/>
      </w:tblGrid>
      <w:tr w:rsidR="002202A7">
        <w:trPr>
          <w:trHeight w:val="615"/>
        </w:trPr>
        <w:tc>
          <w:tcPr>
            <w:tcW w:w="1834" w:type="dxa"/>
            <w:tcBorders>
              <w:right w:val="single" w:sz="4" w:space="0" w:color="000000"/>
            </w:tcBorders>
            <w:shd w:val="clear" w:color="auto" w:fill="DDEBF7"/>
          </w:tcPr>
          <w:p w:rsidR="002202A7" w:rsidRDefault="002202A7">
            <w:pPr>
              <w:pStyle w:val="TableParagraph"/>
              <w:spacing w:before="2"/>
              <w:rPr>
                <w:rFonts w:ascii="Times New Roman"/>
                <w:sz w:val="18"/>
              </w:rPr>
            </w:pPr>
          </w:p>
          <w:p w:rsidR="002202A7" w:rsidRDefault="00533ACE">
            <w:pPr>
              <w:pStyle w:val="TableParagraph"/>
              <w:ind w:left="702" w:right="693"/>
              <w:jc w:val="center"/>
              <w:rPr>
                <w:b/>
                <w:sz w:val="18"/>
              </w:rPr>
            </w:pPr>
            <w:r>
              <w:rPr>
                <w:b/>
                <w:sz w:val="18"/>
              </w:rPr>
              <w:t>ROL</w:t>
            </w:r>
          </w:p>
        </w:tc>
        <w:tc>
          <w:tcPr>
            <w:tcW w:w="2382" w:type="dxa"/>
            <w:tcBorders>
              <w:left w:val="single" w:sz="4" w:space="0" w:color="000000"/>
              <w:right w:val="single" w:sz="4" w:space="0" w:color="000000"/>
            </w:tcBorders>
            <w:shd w:val="clear" w:color="auto" w:fill="DDEBF7"/>
          </w:tcPr>
          <w:p w:rsidR="002202A7" w:rsidRDefault="002202A7">
            <w:pPr>
              <w:pStyle w:val="TableParagraph"/>
              <w:spacing w:before="2"/>
              <w:rPr>
                <w:rFonts w:ascii="Times New Roman"/>
                <w:sz w:val="18"/>
              </w:rPr>
            </w:pPr>
          </w:p>
          <w:p w:rsidR="002202A7" w:rsidRDefault="00533ACE">
            <w:pPr>
              <w:pStyle w:val="TableParagraph"/>
              <w:ind w:left="460"/>
              <w:rPr>
                <w:b/>
                <w:sz w:val="18"/>
              </w:rPr>
            </w:pPr>
            <w:r>
              <w:rPr>
                <w:b/>
                <w:sz w:val="18"/>
              </w:rPr>
              <w:t>PARTICIPANTES</w:t>
            </w:r>
          </w:p>
        </w:tc>
        <w:tc>
          <w:tcPr>
            <w:tcW w:w="5277" w:type="dxa"/>
            <w:tcBorders>
              <w:left w:val="single" w:sz="4" w:space="0" w:color="000000"/>
            </w:tcBorders>
            <w:shd w:val="clear" w:color="auto" w:fill="DDEBF7"/>
          </w:tcPr>
          <w:p w:rsidR="002202A7" w:rsidRDefault="002202A7">
            <w:pPr>
              <w:pStyle w:val="TableParagraph"/>
              <w:spacing w:before="2"/>
              <w:rPr>
                <w:rFonts w:ascii="Times New Roman"/>
                <w:sz w:val="18"/>
              </w:rPr>
            </w:pPr>
          </w:p>
          <w:p w:rsidR="002202A7" w:rsidRDefault="00533ACE">
            <w:pPr>
              <w:pStyle w:val="TableParagraph"/>
              <w:ind w:left="2065" w:right="2049"/>
              <w:jc w:val="center"/>
              <w:rPr>
                <w:b/>
                <w:sz w:val="18"/>
              </w:rPr>
            </w:pPr>
            <w:r>
              <w:rPr>
                <w:b/>
                <w:sz w:val="18"/>
              </w:rPr>
              <w:t>FUNCIONES</w:t>
            </w:r>
          </w:p>
        </w:tc>
      </w:tr>
      <w:tr w:rsidR="002202A7">
        <w:trPr>
          <w:trHeight w:val="4648"/>
        </w:trPr>
        <w:tc>
          <w:tcPr>
            <w:tcW w:w="1834" w:type="dxa"/>
            <w:tcBorders>
              <w:bottom w:val="single" w:sz="4" w:space="0" w:color="000000"/>
              <w:right w:val="single" w:sz="4" w:space="0" w:color="000000"/>
            </w:tcBorders>
            <w:shd w:val="clear" w:color="auto" w:fill="D9D9D9"/>
          </w:tcPr>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533ACE">
            <w:pPr>
              <w:pStyle w:val="TableParagraph"/>
              <w:spacing w:before="149"/>
              <w:ind w:left="69"/>
              <w:rPr>
                <w:sz w:val="18"/>
              </w:rPr>
            </w:pPr>
            <w:r>
              <w:rPr>
                <w:sz w:val="18"/>
              </w:rPr>
              <w:t>Oficial de Seguridad</w:t>
            </w:r>
          </w:p>
        </w:tc>
        <w:tc>
          <w:tcPr>
            <w:tcW w:w="2382" w:type="dxa"/>
            <w:tcBorders>
              <w:left w:val="single" w:sz="4" w:space="0" w:color="000000"/>
              <w:bottom w:val="single" w:sz="4" w:space="0" w:color="000000"/>
              <w:right w:val="single" w:sz="4" w:space="0" w:color="000000"/>
            </w:tcBorders>
            <w:shd w:val="clear" w:color="auto" w:fill="D9D9D9"/>
          </w:tcPr>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533ACE">
            <w:pPr>
              <w:pStyle w:val="TableParagraph"/>
              <w:spacing w:before="149"/>
              <w:ind w:left="73"/>
              <w:rPr>
                <w:sz w:val="18"/>
              </w:rPr>
            </w:pPr>
            <w:r>
              <w:rPr>
                <w:sz w:val="18"/>
              </w:rPr>
              <w:t>Oficial de Seguridad</w:t>
            </w:r>
          </w:p>
        </w:tc>
        <w:tc>
          <w:tcPr>
            <w:tcW w:w="5277" w:type="dxa"/>
            <w:tcBorders>
              <w:left w:val="single" w:sz="4" w:space="0" w:color="000000"/>
              <w:bottom w:val="single" w:sz="4" w:space="0" w:color="000000"/>
            </w:tcBorders>
            <w:shd w:val="clear" w:color="auto" w:fill="D9D9D9"/>
          </w:tcPr>
          <w:p w:rsidR="002202A7" w:rsidRDefault="00533ACE">
            <w:pPr>
              <w:pStyle w:val="TableParagraph"/>
              <w:numPr>
                <w:ilvl w:val="0"/>
                <w:numId w:val="4"/>
              </w:numPr>
              <w:tabs>
                <w:tab w:val="left" w:pos="217"/>
              </w:tabs>
              <w:ind w:right="52" w:firstLine="0"/>
              <w:jc w:val="both"/>
              <w:rPr>
                <w:sz w:val="18"/>
              </w:rPr>
            </w:pPr>
            <w:r>
              <w:rPr>
                <w:sz w:val="18"/>
              </w:rPr>
              <w:t>Liderar el proceso de gestión de incidentes de seguridad, así como la posterior</w:t>
            </w:r>
            <w:r>
              <w:rPr>
                <w:spacing w:val="-3"/>
                <w:sz w:val="18"/>
              </w:rPr>
              <w:t xml:space="preserve"> </w:t>
            </w:r>
            <w:r>
              <w:rPr>
                <w:sz w:val="18"/>
              </w:rPr>
              <w:t>investigación</w:t>
            </w:r>
            <w:r>
              <w:rPr>
                <w:spacing w:val="-5"/>
                <w:sz w:val="18"/>
              </w:rPr>
              <w:t xml:space="preserve"> </w:t>
            </w:r>
            <w:r>
              <w:rPr>
                <w:sz w:val="18"/>
              </w:rPr>
              <w:t>de</w:t>
            </w:r>
            <w:r>
              <w:rPr>
                <w:spacing w:val="-6"/>
                <w:sz w:val="18"/>
              </w:rPr>
              <w:t xml:space="preserve"> </w:t>
            </w:r>
            <w:r>
              <w:rPr>
                <w:sz w:val="18"/>
              </w:rPr>
              <w:t>dichos</w:t>
            </w:r>
            <w:r>
              <w:rPr>
                <w:spacing w:val="-5"/>
                <w:sz w:val="18"/>
              </w:rPr>
              <w:t xml:space="preserve"> </w:t>
            </w:r>
            <w:r>
              <w:rPr>
                <w:sz w:val="18"/>
              </w:rPr>
              <w:t>eventos</w:t>
            </w:r>
            <w:r>
              <w:rPr>
                <w:spacing w:val="-6"/>
                <w:sz w:val="18"/>
              </w:rPr>
              <w:t xml:space="preserve"> </w:t>
            </w:r>
            <w:r>
              <w:rPr>
                <w:sz w:val="18"/>
              </w:rPr>
              <w:t>para</w:t>
            </w:r>
            <w:r>
              <w:rPr>
                <w:spacing w:val="-5"/>
                <w:sz w:val="18"/>
              </w:rPr>
              <w:t xml:space="preserve"> </w:t>
            </w:r>
            <w:r>
              <w:rPr>
                <w:sz w:val="18"/>
              </w:rPr>
              <w:t>determinar</w:t>
            </w:r>
            <w:r>
              <w:rPr>
                <w:spacing w:val="-5"/>
                <w:sz w:val="18"/>
              </w:rPr>
              <w:t xml:space="preserve"> </w:t>
            </w:r>
            <w:r>
              <w:rPr>
                <w:sz w:val="18"/>
              </w:rPr>
              <w:t>causas,</w:t>
            </w:r>
            <w:r>
              <w:rPr>
                <w:spacing w:val="-5"/>
                <w:sz w:val="18"/>
              </w:rPr>
              <w:t xml:space="preserve"> </w:t>
            </w:r>
            <w:r>
              <w:rPr>
                <w:sz w:val="18"/>
              </w:rPr>
              <w:t>posibles responsables y recomendaciones de mejora para los sistemas afectados, ayudando con las cuestiones disciplinaria</w:t>
            </w:r>
            <w:r>
              <w:rPr>
                <w:sz w:val="18"/>
              </w:rPr>
              <w:t>s y legales</w:t>
            </w:r>
            <w:r>
              <w:rPr>
                <w:spacing w:val="-14"/>
                <w:sz w:val="18"/>
              </w:rPr>
              <w:t xml:space="preserve"> </w:t>
            </w:r>
            <w:r>
              <w:rPr>
                <w:sz w:val="18"/>
              </w:rPr>
              <w:t>necesarias.</w:t>
            </w:r>
          </w:p>
          <w:p w:rsidR="002202A7" w:rsidRDefault="00533ACE">
            <w:pPr>
              <w:pStyle w:val="TableParagraph"/>
              <w:numPr>
                <w:ilvl w:val="0"/>
                <w:numId w:val="4"/>
              </w:numPr>
              <w:tabs>
                <w:tab w:val="left" w:pos="213"/>
              </w:tabs>
              <w:ind w:right="54" w:firstLine="0"/>
              <w:jc w:val="both"/>
              <w:rPr>
                <w:sz w:val="18"/>
              </w:rPr>
            </w:pPr>
            <w:r>
              <w:rPr>
                <w:sz w:val="18"/>
              </w:rPr>
              <w:t>Trabajar con la alta dirección y los dueños de los procesos misionales dentro de la entidad en el desarrollo de los planes de recuperación de desastres y los planes de continuidad del</w:t>
            </w:r>
            <w:r>
              <w:rPr>
                <w:spacing w:val="-7"/>
                <w:sz w:val="18"/>
              </w:rPr>
              <w:t xml:space="preserve"> </w:t>
            </w:r>
            <w:r>
              <w:rPr>
                <w:sz w:val="18"/>
              </w:rPr>
              <w:t>negocio.</w:t>
            </w:r>
          </w:p>
          <w:p w:rsidR="002202A7" w:rsidRDefault="00533ACE">
            <w:pPr>
              <w:pStyle w:val="TableParagraph"/>
              <w:numPr>
                <w:ilvl w:val="0"/>
                <w:numId w:val="4"/>
              </w:numPr>
              <w:tabs>
                <w:tab w:val="left" w:pos="215"/>
              </w:tabs>
              <w:ind w:right="52" w:firstLine="0"/>
              <w:jc w:val="both"/>
              <w:rPr>
                <w:sz w:val="18"/>
              </w:rPr>
            </w:pPr>
            <w:r>
              <w:rPr>
                <w:sz w:val="18"/>
              </w:rPr>
              <w:t>Realizar y/o supervisar pruebas de vulnerabilidad sobre los diferentes recursos tecnológicos para detectar vulnerabilidades y oportunidades de mejora a nivel de seguridad de la</w:t>
            </w:r>
            <w:r>
              <w:rPr>
                <w:spacing w:val="-8"/>
                <w:sz w:val="18"/>
              </w:rPr>
              <w:t xml:space="preserve"> </w:t>
            </w:r>
            <w:r>
              <w:rPr>
                <w:sz w:val="18"/>
              </w:rPr>
              <w:t>información.</w:t>
            </w:r>
          </w:p>
          <w:p w:rsidR="002202A7" w:rsidRDefault="00533ACE">
            <w:pPr>
              <w:pStyle w:val="TableParagraph"/>
              <w:numPr>
                <w:ilvl w:val="0"/>
                <w:numId w:val="4"/>
              </w:numPr>
              <w:tabs>
                <w:tab w:val="left" w:pos="186"/>
              </w:tabs>
              <w:ind w:right="54" w:firstLine="0"/>
              <w:jc w:val="both"/>
              <w:rPr>
                <w:sz w:val="18"/>
              </w:rPr>
            </w:pPr>
            <w:r>
              <w:rPr>
                <w:sz w:val="18"/>
              </w:rPr>
              <w:t>Definir,</w:t>
            </w:r>
            <w:r>
              <w:rPr>
                <w:spacing w:val="-13"/>
                <w:sz w:val="18"/>
              </w:rPr>
              <w:t xml:space="preserve"> </w:t>
            </w:r>
            <w:r>
              <w:rPr>
                <w:sz w:val="18"/>
              </w:rPr>
              <w:t>seguir</w:t>
            </w:r>
            <w:r>
              <w:rPr>
                <w:spacing w:val="-12"/>
                <w:sz w:val="18"/>
              </w:rPr>
              <w:t xml:space="preserve"> </w:t>
            </w:r>
            <w:r>
              <w:rPr>
                <w:sz w:val="18"/>
              </w:rPr>
              <w:t>y</w:t>
            </w:r>
            <w:r>
              <w:rPr>
                <w:spacing w:val="-12"/>
                <w:sz w:val="18"/>
              </w:rPr>
              <w:t xml:space="preserve"> </w:t>
            </w:r>
            <w:r>
              <w:rPr>
                <w:sz w:val="18"/>
              </w:rPr>
              <w:t>controlar</w:t>
            </w:r>
            <w:r>
              <w:rPr>
                <w:spacing w:val="-12"/>
                <w:sz w:val="18"/>
              </w:rPr>
              <w:t xml:space="preserve"> </w:t>
            </w:r>
            <w:r>
              <w:rPr>
                <w:sz w:val="18"/>
              </w:rPr>
              <w:t>la</w:t>
            </w:r>
            <w:r>
              <w:rPr>
                <w:spacing w:val="-13"/>
                <w:sz w:val="18"/>
              </w:rPr>
              <w:t xml:space="preserve"> </w:t>
            </w:r>
            <w:r>
              <w:rPr>
                <w:sz w:val="18"/>
              </w:rPr>
              <w:t>estrategia</w:t>
            </w:r>
            <w:r>
              <w:rPr>
                <w:spacing w:val="-12"/>
                <w:sz w:val="18"/>
              </w:rPr>
              <w:t xml:space="preserve"> </w:t>
            </w:r>
            <w:r>
              <w:rPr>
                <w:sz w:val="18"/>
              </w:rPr>
              <w:t>TI</w:t>
            </w:r>
            <w:r>
              <w:rPr>
                <w:spacing w:val="-11"/>
                <w:sz w:val="18"/>
              </w:rPr>
              <w:t xml:space="preserve"> </w:t>
            </w:r>
            <w:r>
              <w:rPr>
                <w:sz w:val="18"/>
              </w:rPr>
              <w:t>que</w:t>
            </w:r>
            <w:r>
              <w:rPr>
                <w:spacing w:val="-12"/>
                <w:sz w:val="18"/>
              </w:rPr>
              <w:t xml:space="preserve"> </w:t>
            </w:r>
            <w:r>
              <w:rPr>
                <w:sz w:val="18"/>
              </w:rPr>
              <w:t>permita</w:t>
            </w:r>
            <w:r>
              <w:rPr>
                <w:spacing w:val="-12"/>
                <w:sz w:val="18"/>
              </w:rPr>
              <w:t xml:space="preserve"> </w:t>
            </w:r>
            <w:r>
              <w:rPr>
                <w:sz w:val="18"/>
              </w:rPr>
              <w:t>lograr</w:t>
            </w:r>
            <w:r>
              <w:rPr>
                <w:spacing w:val="-12"/>
                <w:sz w:val="18"/>
              </w:rPr>
              <w:t xml:space="preserve"> </w:t>
            </w:r>
            <w:r>
              <w:rPr>
                <w:sz w:val="18"/>
              </w:rPr>
              <w:t>lo</w:t>
            </w:r>
            <w:r>
              <w:rPr>
                <w:sz w:val="18"/>
              </w:rPr>
              <w:t>s</w:t>
            </w:r>
            <w:r>
              <w:rPr>
                <w:spacing w:val="-12"/>
                <w:sz w:val="18"/>
              </w:rPr>
              <w:t xml:space="preserve"> </w:t>
            </w:r>
            <w:r>
              <w:rPr>
                <w:sz w:val="18"/>
              </w:rPr>
              <w:t>objetivos y minimizar de los riesgos de la institución. Es el encargado de guiar la prestación</w:t>
            </w:r>
            <w:r>
              <w:rPr>
                <w:spacing w:val="-6"/>
                <w:sz w:val="18"/>
              </w:rPr>
              <w:t xml:space="preserve"> </w:t>
            </w:r>
            <w:r>
              <w:rPr>
                <w:sz w:val="18"/>
              </w:rPr>
              <w:t>del</w:t>
            </w:r>
            <w:r>
              <w:rPr>
                <w:spacing w:val="-5"/>
                <w:sz w:val="18"/>
              </w:rPr>
              <w:t xml:space="preserve"> </w:t>
            </w:r>
            <w:r>
              <w:rPr>
                <w:sz w:val="18"/>
              </w:rPr>
              <w:t>servicio</w:t>
            </w:r>
            <w:r>
              <w:rPr>
                <w:spacing w:val="-5"/>
                <w:sz w:val="18"/>
              </w:rPr>
              <w:t xml:space="preserve"> </w:t>
            </w:r>
            <w:r>
              <w:rPr>
                <w:sz w:val="18"/>
              </w:rPr>
              <w:t>y</w:t>
            </w:r>
            <w:r>
              <w:rPr>
                <w:spacing w:val="-5"/>
                <w:sz w:val="18"/>
              </w:rPr>
              <w:t xml:space="preserve"> </w:t>
            </w:r>
            <w:r>
              <w:rPr>
                <w:sz w:val="18"/>
              </w:rPr>
              <w:t>la</w:t>
            </w:r>
            <w:r>
              <w:rPr>
                <w:spacing w:val="-5"/>
                <w:sz w:val="18"/>
              </w:rPr>
              <w:t xml:space="preserve"> </w:t>
            </w:r>
            <w:r>
              <w:rPr>
                <w:sz w:val="18"/>
              </w:rPr>
              <w:t>adquisición</w:t>
            </w:r>
            <w:r>
              <w:rPr>
                <w:spacing w:val="-5"/>
                <w:sz w:val="18"/>
              </w:rPr>
              <w:t xml:space="preserve"> </w:t>
            </w:r>
            <w:r>
              <w:rPr>
                <w:sz w:val="18"/>
              </w:rPr>
              <w:t>de</w:t>
            </w:r>
            <w:r>
              <w:rPr>
                <w:spacing w:val="-5"/>
                <w:sz w:val="18"/>
              </w:rPr>
              <w:t xml:space="preserve"> </w:t>
            </w:r>
            <w:r>
              <w:rPr>
                <w:sz w:val="18"/>
              </w:rPr>
              <w:t>bienes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relacionados</w:t>
            </w:r>
            <w:r>
              <w:rPr>
                <w:spacing w:val="-5"/>
                <w:sz w:val="18"/>
              </w:rPr>
              <w:t xml:space="preserve"> </w:t>
            </w:r>
            <w:r>
              <w:rPr>
                <w:sz w:val="18"/>
              </w:rPr>
              <w:t>y requeridos para garantizar la seguridad de la</w:t>
            </w:r>
            <w:r>
              <w:rPr>
                <w:spacing w:val="-10"/>
                <w:sz w:val="18"/>
              </w:rPr>
              <w:t xml:space="preserve"> </w:t>
            </w:r>
            <w:r>
              <w:rPr>
                <w:sz w:val="18"/>
              </w:rPr>
              <w:t>información.</w:t>
            </w:r>
          </w:p>
          <w:p w:rsidR="002202A7" w:rsidRDefault="00533ACE">
            <w:pPr>
              <w:pStyle w:val="TableParagraph"/>
              <w:numPr>
                <w:ilvl w:val="0"/>
                <w:numId w:val="4"/>
              </w:numPr>
              <w:tabs>
                <w:tab w:val="left" w:pos="213"/>
              </w:tabs>
              <w:ind w:right="55" w:firstLine="0"/>
              <w:jc w:val="both"/>
              <w:rPr>
                <w:sz w:val="18"/>
              </w:rPr>
            </w:pPr>
            <w:r>
              <w:rPr>
                <w:sz w:val="18"/>
              </w:rPr>
              <w:t>Verificar el cumplimiento de las obligaciones legales y regulatorias del estado relacionadas con la seguridad de la</w:t>
            </w:r>
            <w:r>
              <w:rPr>
                <w:spacing w:val="-11"/>
                <w:sz w:val="18"/>
              </w:rPr>
              <w:t xml:space="preserve"> </w:t>
            </w:r>
            <w:r>
              <w:rPr>
                <w:sz w:val="18"/>
              </w:rPr>
              <w:t>información.</w:t>
            </w:r>
          </w:p>
          <w:p w:rsidR="002202A7" w:rsidRDefault="00533ACE">
            <w:pPr>
              <w:pStyle w:val="TableParagraph"/>
              <w:numPr>
                <w:ilvl w:val="0"/>
                <w:numId w:val="4"/>
              </w:numPr>
              <w:tabs>
                <w:tab w:val="left" w:pos="263"/>
              </w:tabs>
              <w:ind w:right="52" w:firstLine="0"/>
              <w:jc w:val="both"/>
              <w:rPr>
                <w:sz w:val="18"/>
              </w:rPr>
            </w:pPr>
            <w:r>
              <w:rPr>
                <w:sz w:val="18"/>
              </w:rPr>
              <w:t>Desarrollar y supervisar los resultados del plan de formación y sensibilización establecido para la entidad, con el fin de iden</w:t>
            </w:r>
            <w:r>
              <w:rPr>
                <w:sz w:val="18"/>
              </w:rPr>
              <w:t>tificar oportunidades de</w:t>
            </w:r>
            <w:r>
              <w:rPr>
                <w:spacing w:val="-3"/>
                <w:sz w:val="18"/>
              </w:rPr>
              <w:t xml:space="preserve"> </w:t>
            </w:r>
            <w:r>
              <w:rPr>
                <w:sz w:val="18"/>
              </w:rPr>
              <w:t>mejora</w:t>
            </w:r>
          </w:p>
          <w:p w:rsidR="002202A7" w:rsidRDefault="00533ACE">
            <w:pPr>
              <w:pStyle w:val="TableParagraph"/>
              <w:numPr>
                <w:ilvl w:val="0"/>
                <w:numId w:val="4"/>
              </w:numPr>
              <w:tabs>
                <w:tab w:val="left" w:pos="205"/>
              </w:tabs>
              <w:ind w:right="53" w:firstLine="0"/>
              <w:jc w:val="both"/>
              <w:rPr>
                <w:sz w:val="18"/>
              </w:rPr>
            </w:pPr>
            <w:r>
              <w:rPr>
                <w:sz w:val="18"/>
              </w:rPr>
              <w:t>Generar y monitorear el cronograma de la implementación del Modelo de Seguridad y privacidad de la</w:t>
            </w:r>
            <w:r>
              <w:rPr>
                <w:spacing w:val="-7"/>
                <w:sz w:val="18"/>
              </w:rPr>
              <w:t xml:space="preserve"> </w:t>
            </w:r>
            <w:r>
              <w:rPr>
                <w:sz w:val="18"/>
              </w:rPr>
              <w:t>información.</w:t>
            </w:r>
          </w:p>
          <w:p w:rsidR="002202A7" w:rsidRDefault="00533ACE">
            <w:pPr>
              <w:pStyle w:val="TableParagraph"/>
              <w:numPr>
                <w:ilvl w:val="0"/>
                <w:numId w:val="4"/>
              </w:numPr>
              <w:tabs>
                <w:tab w:val="left" w:pos="225"/>
              </w:tabs>
              <w:spacing w:line="202" w:lineRule="exact"/>
              <w:ind w:left="224" w:hanging="151"/>
              <w:jc w:val="both"/>
              <w:rPr>
                <w:sz w:val="18"/>
              </w:rPr>
            </w:pPr>
            <w:r>
              <w:rPr>
                <w:sz w:val="18"/>
              </w:rPr>
              <w:t>Velar</w:t>
            </w:r>
            <w:r>
              <w:rPr>
                <w:spacing w:val="27"/>
                <w:sz w:val="18"/>
              </w:rPr>
              <w:t xml:space="preserve"> </w:t>
            </w:r>
            <w:r>
              <w:rPr>
                <w:sz w:val="18"/>
              </w:rPr>
              <w:t>por</w:t>
            </w:r>
            <w:r>
              <w:rPr>
                <w:spacing w:val="27"/>
                <w:sz w:val="18"/>
              </w:rPr>
              <w:t xml:space="preserve"> </w:t>
            </w:r>
            <w:r>
              <w:rPr>
                <w:sz w:val="18"/>
              </w:rPr>
              <w:t>el</w:t>
            </w:r>
            <w:r>
              <w:rPr>
                <w:spacing w:val="26"/>
                <w:sz w:val="18"/>
              </w:rPr>
              <w:t xml:space="preserve"> </w:t>
            </w:r>
            <w:r>
              <w:rPr>
                <w:sz w:val="18"/>
              </w:rPr>
              <w:t>mantenimiento</w:t>
            </w:r>
            <w:r>
              <w:rPr>
                <w:spacing w:val="27"/>
                <w:sz w:val="18"/>
              </w:rPr>
              <w:t xml:space="preserve"> </w:t>
            </w:r>
            <w:r>
              <w:rPr>
                <w:sz w:val="18"/>
              </w:rPr>
              <w:t>y</w:t>
            </w:r>
            <w:r>
              <w:rPr>
                <w:spacing w:val="26"/>
                <w:sz w:val="18"/>
              </w:rPr>
              <w:t xml:space="preserve"> </w:t>
            </w:r>
            <w:r>
              <w:rPr>
                <w:sz w:val="18"/>
              </w:rPr>
              <w:t>actualización</w:t>
            </w:r>
            <w:r>
              <w:rPr>
                <w:spacing w:val="26"/>
                <w:sz w:val="18"/>
              </w:rPr>
              <w:t xml:space="preserve"> </w:t>
            </w:r>
            <w:r>
              <w:rPr>
                <w:sz w:val="18"/>
              </w:rPr>
              <w:t>de</w:t>
            </w:r>
            <w:r>
              <w:rPr>
                <w:spacing w:val="27"/>
                <w:sz w:val="18"/>
              </w:rPr>
              <w:t xml:space="preserve"> </w:t>
            </w:r>
            <w:r>
              <w:rPr>
                <w:sz w:val="18"/>
              </w:rPr>
              <w:t>la</w:t>
            </w:r>
            <w:r>
              <w:rPr>
                <w:spacing w:val="25"/>
                <w:sz w:val="18"/>
              </w:rPr>
              <w:t xml:space="preserve"> </w:t>
            </w:r>
            <w:r>
              <w:rPr>
                <w:sz w:val="18"/>
              </w:rPr>
              <w:t>documentación</w:t>
            </w:r>
            <w:r>
              <w:rPr>
                <w:spacing w:val="28"/>
                <w:sz w:val="18"/>
              </w:rPr>
              <w:t xml:space="preserve"> </w:t>
            </w:r>
            <w:r>
              <w:rPr>
                <w:sz w:val="18"/>
              </w:rPr>
              <w:t>del</w:t>
            </w:r>
          </w:p>
          <w:p w:rsidR="002202A7" w:rsidRDefault="00533ACE">
            <w:pPr>
              <w:pStyle w:val="TableParagraph"/>
              <w:spacing w:line="182" w:lineRule="exact"/>
              <w:ind w:left="73"/>
              <w:jc w:val="both"/>
              <w:rPr>
                <w:sz w:val="18"/>
              </w:rPr>
            </w:pPr>
            <w:r>
              <w:rPr>
                <w:sz w:val="18"/>
              </w:rPr>
              <w:t>proyecto, su custodia y protección.</w:t>
            </w:r>
          </w:p>
        </w:tc>
      </w:tr>
      <w:tr w:rsidR="002202A7">
        <w:trPr>
          <w:trHeight w:val="607"/>
        </w:trPr>
        <w:tc>
          <w:tcPr>
            <w:tcW w:w="1834" w:type="dxa"/>
            <w:tcBorders>
              <w:top w:val="single" w:sz="4" w:space="0" w:color="000000"/>
              <w:bottom w:val="single" w:sz="4" w:space="0" w:color="000000"/>
              <w:right w:val="single" w:sz="4" w:space="0" w:color="000000"/>
            </w:tcBorders>
          </w:tcPr>
          <w:p w:rsidR="002202A7" w:rsidRDefault="00533ACE">
            <w:pPr>
              <w:pStyle w:val="TableParagraph"/>
              <w:spacing w:before="101"/>
              <w:ind w:left="69" w:right="410"/>
              <w:rPr>
                <w:sz w:val="18"/>
              </w:rPr>
            </w:pPr>
            <w:r>
              <w:rPr>
                <w:sz w:val="18"/>
              </w:rPr>
              <w:t>Oficina de Control Interno</w:t>
            </w:r>
          </w:p>
        </w:tc>
        <w:tc>
          <w:tcPr>
            <w:tcW w:w="2382" w:type="dxa"/>
            <w:tcBorders>
              <w:top w:val="single" w:sz="4" w:space="0" w:color="000000"/>
              <w:left w:val="single" w:sz="4" w:space="0" w:color="000000"/>
              <w:bottom w:val="single" w:sz="4" w:space="0" w:color="000000"/>
              <w:right w:val="single" w:sz="4" w:space="0" w:color="000000"/>
            </w:tcBorders>
          </w:tcPr>
          <w:p w:rsidR="002202A7" w:rsidRDefault="002202A7">
            <w:pPr>
              <w:pStyle w:val="TableParagraph"/>
              <w:spacing w:before="6"/>
              <w:rPr>
                <w:rFonts w:ascii="Times New Roman"/>
                <w:sz w:val="17"/>
              </w:rPr>
            </w:pPr>
          </w:p>
          <w:p w:rsidR="002202A7" w:rsidRDefault="00533ACE">
            <w:pPr>
              <w:pStyle w:val="TableParagraph"/>
              <w:ind w:left="73"/>
              <w:rPr>
                <w:sz w:val="18"/>
              </w:rPr>
            </w:pPr>
            <w:r>
              <w:rPr>
                <w:sz w:val="18"/>
              </w:rPr>
              <w:t>Profesionales delegados del área</w:t>
            </w:r>
          </w:p>
        </w:tc>
        <w:tc>
          <w:tcPr>
            <w:tcW w:w="5277" w:type="dxa"/>
            <w:tcBorders>
              <w:top w:val="single" w:sz="4" w:space="0" w:color="000000"/>
              <w:left w:val="single" w:sz="4" w:space="0" w:color="000000"/>
              <w:bottom w:val="single" w:sz="4" w:space="0" w:color="000000"/>
            </w:tcBorders>
          </w:tcPr>
          <w:p w:rsidR="002202A7" w:rsidRDefault="00533ACE">
            <w:pPr>
              <w:pStyle w:val="TableParagraph"/>
              <w:ind w:left="73"/>
              <w:rPr>
                <w:sz w:val="18"/>
              </w:rPr>
            </w:pPr>
            <w:r>
              <w:rPr>
                <w:sz w:val="18"/>
              </w:rPr>
              <w:t>* Llevar las auditorías periódicas (mínimo anualmente) a los sistemas y actividades relacionadas a la gestión de activos de información de acuerdo</w:t>
            </w:r>
          </w:p>
          <w:p w:rsidR="002202A7" w:rsidRDefault="00533ACE">
            <w:pPr>
              <w:pStyle w:val="TableParagraph"/>
              <w:spacing w:before="1" w:line="181" w:lineRule="exact"/>
              <w:ind w:left="73"/>
              <w:rPr>
                <w:sz w:val="18"/>
              </w:rPr>
            </w:pPr>
            <w:r>
              <w:rPr>
                <w:sz w:val="18"/>
              </w:rPr>
              <w:t>a la normatividad vigente</w:t>
            </w:r>
          </w:p>
        </w:tc>
      </w:tr>
      <w:tr w:rsidR="002202A7">
        <w:trPr>
          <w:trHeight w:val="436"/>
        </w:trPr>
        <w:tc>
          <w:tcPr>
            <w:tcW w:w="1834" w:type="dxa"/>
            <w:tcBorders>
              <w:top w:val="single" w:sz="4" w:space="0" w:color="000000"/>
              <w:bottom w:val="single" w:sz="4" w:space="0" w:color="000000"/>
              <w:right w:val="single" w:sz="4" w:space="0" w:color="000000"/>
            </w:tcBorders>
            <w:shd w:val="clear" w:color="auto" w:fill="D9D9D9"/>
          </w:tcPr>
          <w:p w:rsidR="002202A7" w:rsidRDefault="00533ACE">
            <w:pPr>
              <w:pStyle w:val="TableParagraph"/>
              <w:spacing w:before="118"/>
              <w:ind w:left="69"/>
              <w:rPr>
                <w:sz w:val="18"/>
              </w:rPr>
            </w:pPr>
            <w:r>
              <w:rPr>
                <w:sz w:val="18"/>
              </w:rPr>
              <w:t>Entidades Externas</w:t>
            </w:r>
          </w:p>
        </w:tc>
        <w:tc>
          <w:tcPr>
            <w:tcW w:w="2382" w:type="dxa"/>
            <w:tcBorders>
              <w:top w:val="single" w:sz="4" w:space="0" w:color="000000"/>
              <w:left w:val="single" w:sz="4" w:space="0" w:color="000000"/>
              <w:bottom w:val="single" w:sz="4" w:space="0" w:color="000000"/>
              <w:right w:val="single" w:sz="4" w:space="0" w:color="000000"/>
            </w:tcBorders>
            <w:shd w:val="clear" w:color="auto" w:fill="D9D9D9"/>
          </w:tcPr>
          <w:p w:rsidR="002202A7" w:rsidRDefault="00533ACE">
            <w:pPr>
              <w:pStyle w:val="TableParagraph"/>
              <w:spacing w:before="11" w:line="202" w:lineRule="exact"/>
              <w:ind w:left="73" w:right="443"/>
              <w:rPr>
                <w:sz w:val="18"/>
              </w:rPr>
            </w:pPr>
            <w:r>
              <w:rPr>
                <w:sz w:val="18"/>
              </w:rPr>
              <w:t>Alta Consejería de las Tics MINTIC, entre otros</w:t>
            </w:r>
          </w:p>
        </w:tc>
        <w:tc>
          <w:tcPr>
            <w:tcW w:w="5277" w:type="dxa"/>
            <w:tcBorders>
              <w:top w:val="single" w:sz="4" w:space="0" w:color="000000"/>
              <w:left w:val="single" w:sz="4" w:space="0" w:color="000000"/>
              <w:bottom w:val="single" w:sz="4" w:space="0" w:color="000000"/>
            </w:tcBorders>
            <w:shd w:val="clear" w:color="auto" w:fill="D9D9D9"/>
          </w:tcPr>
          <w:p w:rsidR="002202A7" w:rsidRDefault="00533ACE">
            <w:pPr>
              <w:pStyle w:val="TableParagraph"/>
              <w:spacing w:before="11" w:line="202" w:lineRule="exact"/>
              <w:ind w:left="73"/>
              <w:rPr>
                <w:sz w:val="18"/>
              </w:rPr>
            </w:pPr>
            <w:r>
              <w:rPr>
                <w:sz w:val="18"/>
              </w:rPr>
              <w:t>* Brindar asesoría con base en su punto de vista macroscópico de una organización y de experiencia en ocasiones similares,</w:t>
            </w:r>
          </w:p>
        </w:tc>
      </w:tr>
      <w:tr w:rsidR="002202A7">
        <w:trPr>
          <w:trHeight w:val="3038"/>
        </w:trPr>
        <w:tc>
          <w:tcPr>
            <w:tcW w:w="1834" w:type="dxa"/>
            <w:tcBorders>
              <w:top w:val="single" w:sz="4" w:space="0" w:color="000000"/>
              <w:bottom w:val="single" w:sz="4" w:space="0" w:color="000000"/>
              <w:right w:val="single" w:sz="4" w:space="0" w:color="000000"/>
            </w:tcBorders>
          </w:tcPr>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spacing w:before="4"/>
              <w:rPr>
                <w:rFonts w:ascii="Times New Roman"/>
                <w:sz w:val="23"/>
              </w:rPr>
            </w:pPr>
          </w:p>
          <w:p w:rsidR="002202A7" w:rsidRDefault="00533ACE">
            <w:pPr>
              <w:pStyle w:val="TableParagraph"/>
              <w:ind w:left="69"/>
              <w:rPr>
                <w:sz w:val="18"/>
              </w:rPr>
            </w:pPr>
            <w:r>
              <w:rPr>
                <w:sz w:val="18"/>
              </w:rPr>
              <w:t>Equipo del Proyecto</w:t>
            </w:r>
          </w:p>
        </w:tc>
        <w:tc>
          <w:tcPr>
            <w:tcW w:w="2382" w:type="dxa"/>
            <w:tcBorders>
              <w:top w:val="single" w:sz="4" w:space="0" w:color="000000"/>
              <w:left w:val="single" w:sz="4" w:space="0" w:color="000000"/>
              <w:bottom w:val="single" w:sz="4" w:space="0" w:color="000000"/>
              <w:right w:val="single" w:sz="4" w:space="0" w:color="000000"/>
            </w:tcBorders>
          </w:tcPr>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spacing w:before="1"/>
              <w:rPr>
                <w:rFonts w:ascii="Times New Roman"/>
                <w:sz w:val="28"/>
              </w:rPr>
            </w:pPr>
          </w:p>
          <w:p w:rsidR="002202A7" w:rsidRDefault="00533ACE">
            <w:pPr>
              <w:pStyle w:val="TableParagraph"/>
              <w:ind w:left="73" w:right="58"/>
              <w:jc w:val="both"/>
              <w:rPr>
                <w:sz w:val="18"/>
              </w:rPr>
            </w:pPr>
            <w:r>
              <w:rPr>
                <w:sz w:val="18"/>
              </w:rPr>
              <w:t>*Profesionales delegados de las áreas del Comité de Seguridad de la Información</w:t>
            </w:r>
          </w:p>
          <w:p w:rsidR="002202A7" w:rsidRDefault="00533ACE">
            <w:pPr>
              <w:pStyle w:val="TableParagraph"/>
              <w:ind w:left="73" w:right="56"/>
              <w:jc w:val="both"/>
              <w:rPr>
                <w:sz w:val="18"/>
              </w:rPr>
            </w:pPr>
            <w:r>
              <w:rPr>
                <w:sz w:val="18"/>
              </w:rPr>
              <w:t>*Responsable del tratamiento</w:t>
            </w:r>
            <w:r>
              <w:rPr>
                <w:spacing w:val="-31"/>
                <w:sz w:val="18"/>
              </w:rPr>
              <w:t xml:space="preserve"> </w:t>
            </w:r>
            <w:r>
              <w:rPr>
                <w:sz w:val="18"/>
              </w:rPr>
              <w:t>de los datos</w:t>
            </w:r>
            <w:r>
              <w:rPr>
                <w:spacing w:val="-3"/>
                <w:sz w:val="18"/>
              </w:rPr>
              <w:t xml:space="preserve"> </w:t>
            </w:r>
            <w:r>
              <w:rPr>
                <w:sz w:val="18"/>
              </w:rPr>
              <w:t>personales</w:t>
            </w:r>
          </w:p>
        </w:tc>
        <w:tc>
          <w:tcPr>
            <w:tcW w:w="5277" w:type="dxa"/>
            <w:tcBorders>
              <w:top w:val="single" w:sz="4" w:space="0" w:color="000000"/>
              <w:left w:val="single" w:sz="4" w:space="0" w:color="000000"/>
              <w:bottom w:val="single" w:sz="4" w:space="0" w:color="000000"/>
            </w:tcBorders>
          </w:tcPr>
          <w:p w:rsidR="002202A7" w:rsidRDefault="00533ACE">
            <w:pPr>
              <w:pStyle w:val="TableParagraph"/>
              <w:numPr>
                <w:ilvl w:val="0"/>
                <w:numId w:val="3"/>
              </w:numPr>
              <w:tabs>
                <w:tab w:val="left" w:pos="213"/>
              </w:tabs>
              <w:ind w:right="57" w:firstLine="0"/>
              <w:rPr>
                <w:sz w:val="18"/>
              </w:rPr>
            </w:pPr>
            <w:r>
              <w:rPr>
                <w:sz w:val="18"/>
              </w:rPr>
              <w:t>Apoyar al Oficial de Seguridad al interior de la entidad, de acuerdo al cronograma</w:t>
            </w:r>
            <w:r>
              <w:rPr>
                <w:spacing w:val="-2"/>
                <w:sz w:val="18"/>
              </w:rPr>
              <w:t xml:space="preserve"> </w:t>
            </w:r>
            <w:r>
              <w:rPr>
                <w:sz w:val="18"/>
              </w:rPr>
              <w:t>establecido</w:t>
            </w:r>
          </w:p>
          <w:p w:rsidR="002202A7" w:rsidRDefault="00533ACE">
            <w:pPr>
              <w:pStyle w:val="TableParagraph"/>
              <w:numPr>
                <w:ilvl w:val="0"/>
                <w:numId w:val="3"/>
              </w:numPr>
              <w:tabs>
                <w:tab w:val="left" w:pos="196"/>
              </w:tabs>
              <w:spacing w:before="1"/>
              <w:ind w:left="195" w:hanging="122"/>
              <w:rPr>
                <w:sz w:val="18"/>
              </w:rPr>
            </w:pPr>
            <w:r>
              <w:rPr>
                <w:sz w:val="18"/>
              </w:rPr>
              <w:t>Coordinar la interacción con consultores</w:t>
            </w:r>
            <w:r>
              <w:rPr>
                <w:spacing w:val="-8"/>
                <w:sz w:val="18"/>
              </w:rPr>
              <w:t xml:space="preserve"> </w:t>
            </w:r>
            <w:r>
              <w:rPr>
                <w:sz w:val="18"/>
              </w:rPr>
              <w:t>externos</w:t>
            </w:r>
          </w:p>
          <w:p w:rsidR="002202A7" w:rsidRDefault="00533ACE">
            <w:pPr>
              <w:pStyle w:val="TableParagraph"/>
              <w:numPr>
                <w:ilvl w:val="0"/>
                <w:numId w:val="3"/>
              </w:numPr>
              <w:tabs>
                <w:tab w:val="left" w:pos="198"/>
              </w:tabs>
              <w:spacing w:before="1"/>
              <w:ind w:right="54" w:firstLine="0"/>
              <w:jc w:val="both"/>
              <w:rPr>
                <w:sz w:val="18"/>
              </w:rPr>
            </w:pPr>
            <w:r>
              <w:rPr>
                <w:sz w:val="18"/>
              </w:rPr>
              <w:t>Analizar el riesgo de los activos de información de la Secretaría Distrital de</w:t>
            </w:r>
            <w:r>
              <w:rPr>
                <w:spacing w:val="-13"/>
                <w:sz w:val="18"/>
              </w:rPr>
              <w:t xml:space="preserve"> </w:t>
            </w:r>
            <w:r>
              <w:rPr>
                <w:sz w:val="18"/>
              </w:rPr>
              <w:t>Gobierno</w:t>
            </w:r>
            <w:r>
              <w:rPr>
                <w:spacing w:val="-13"/>
                <w:sz w:val="18"/>
              </w:rPr>
              <w:t xml:space="preserve"> </w:t>
            </w:r>
            <w:r>
              <w:rPr>
                <w:sz w:val="18"/>
              </w:rPr>
              <w:t>y</w:t>
            </w:r>
            <w:r>
              <w:rPr>
                <w:spacing w:val="-12"/>
                <w:sz w:val="18"/>
              </w:rPr>
              <w:t xml:space="preserve"> </w:t>
            </w:r>
            <w:r>
              <w:rPr>
                <w:sz w:val="18"/>
              </w:rPr>
              <w:t>verificar</w:t>
            </w:r>
            <w:r>
              <w:rPr>
                <w:spacing w:val="-12"/>
                <w:sz w:val="18"/>
              </w:rPr>
              <w:t xml:space="preserve"> </w:t>
            </w:r>
            <w:r>
              <w:rPr>
                <w:sz w:val="18"/>
              </w:rPr>
              <w:t>la</w:t>
            </w:r>
            <w:r>
              <w:rPr>
                <w:spacing w:val="-13"/>
                <w:sz w:val="18"/>
              </w:rPr>
              <w:t xml:space="preserve"> </w:t>
            </w:r>
            <w:r>
              <w:rPr>
                <w:sz w:val="18"/>
              </w:rPr>
              <w:t>aplicación</w:t>
            </w:r>
            <w:r>
              <w:rPr>
                <w:spacing w:val="-12"/>
                <w:sz w:val="18"/>
              </w:rPr>
              <w:t xml:space="preserve"> </w:t>
            </w:r>
            <w:r>
              <w:rPr>
                <w:sz w:val="18"/>
              </w:rPr>
              <w:t>de</w:t>
            </w:r>
            <w:r>
              <w:rPr>
                <w:spacing w:val="-12"/>
                <w:sz w:val="18"/>
              </w:rPr>
              <w:t xml:space="preserve"> </w:t>
            </w:r>
            <w:r>
              <w:rPr>
                <w:sz w:val="18"/>
              </w:rPr>
              <w:t>las</w:t>
            </w:r>
            <w:r>
              <w:rPr>
                <w:spacing w:val="-12"/>
                <w:sz w:val="18"/>
              </w:rPr>
              <w:t xml:space="preserve"> </w:t>
            </w:r>
            <w:r>
              <w:rPr>
                <w:sz w:val="18"/>
              </w:rPr>
              <w:t>medidas</w:t>
            </w:r>
            <w:r>
              <w:rPr>
                <w:spacing w:val="-12"/>
                <w:sz w:val="18"/>
              </w:rPr>
              <w:t xml:space="preserve"> </w:t>
            </w:r>
            <w:r>
              <w:rPr>
                <w:sz w:val="18"/>
              </w:rPr>
              <w:t>de</w:t>
            </w:r>
            <w:r>
              <w:rPr>
                <w:spacing w:val="-12"/>
                <w:sz w:val="18"/>
              </w:rPr>
              <w:t xml:space="preserve"> </w:t>
            </w:r>
            <w:r>
              <w:rPr>
                <w:sz w:val="18"/>
              </w:rPr>
              <w:t>seguridad</w:t>
            </w:r>
            <w:r>
              <w:rPr>
                <w:spacing w:val="-11"/>
                <w:sz w:val="18"/>
              </w:rPr>
              <w:t xml:space="preserve"> </w:t>
            </w:r>
            <w:r>
              <w:rPr>
                <w:sz w:val="18"/>
              </w:rPr>
              <w:t xml:space="preserve">necesarias para la protección de </w:t>
            </w:r>
            <w:proofErr w:type="gramStart"/>
            <w:r>
              <w:rPr>
                <w:sz w:val="18"/>
              </w:rPr>
              <w:t>la</w:t>
            </w:r>
            <w:r>
              <w:rPr>
                <w:spacing w:val="-7"/>
                <w:sz w:val="18"/>
              </w:rPr>
              <w:t xml:space="preserve"> </w:t>
            </w:r>
            <w:r>
              <w:rPr>
                <w:sz w:val="18"/>
              </w:rPr>
              <w:t>misma</w:t>
            </w:r>
            <w:proofErr w:type="gramEnd"/>
            <w:r>
              <w:rPr>
                <w:sz w:val="18"/>
              </w:rPr>
              <w:t>.</w:t>
            </w:r>
          </w:p>
          <w:p w:rsidR="002202A7" w:rsidRDefault="00533ACE">
            <w:pPr>
              <w:pStyle w:val="TableParagraph"/>
              <w:numPr>
                <w:ilvl w:val="0"/>
                <w:numId w:val="3"/>
              </w:numPr>
              <w:tabs>
                <w:tab w:val="left" w:pos="198"/>
              </w:tabs>
              <w:ind w:right="53" w:firstLine="0"/>
              <w:rPr>
                <w:sz w:val="18"/>
              </w:rPr>
            </w:pPr>
            <w:r>
              <w:rPr>
                <w:sz w:val="18"/>
              </w:rPr>
              <w:t>Oficiar como consulto</w:t>
            </w:r>
            <w:r>
              <w:rPr>
                <w:sz w:val="18"/>
              </w:rPr>
              <w:t>res de primer nivel en cuanto a las dudas técnicas y de procedimiento que se puedan suscitar en el desarrollo del</w:t>
            </w:r>
            <w:r>
              <w:rPr>
                <w:spacing w:val="-21"/>
                <w:sz w:val="18"/>
              </w:rPr>
              <w:t xml:space="preserve"> </w:t>
            </w:r>
            <w:r>
              <w:rPr>
                <w:sz w:val="18"/>
              </w:rPr>
              <w:t>proyecto.</w:t>
            </w:r>
          </w:p>
          <w:p w:rsidR="002202A7" w:rsidRDefault="00533ACE">
            <w:pPr>
              <w:pStyle w:val="TableParagraph"/>
              <w:numPr>
                <w:ilvl w:val="0"/>
                <w:numId w:val="3"/>
              </w:numPr>
              <w:tabs>
                <w:tab w:val="left" w:pos="203"/>
              </w:tabs>
              <w:ind w:right="55" w:firstLine="0"/>
              <w:rPr>
                <w:sz w:val="18"/>
              </w:rPr>
            </w:pPr>
            <w:r>
              <w:rPr>
                <w:sz w:val="18"/>
              </w:rPr>
              <w:t>Tomar las decisiones sobre las bases de datos personales a que hubiere lugar</w:t>
            </w:r>
            <w:r>
              <w:rPr>
                <w:spacing w:val="-12"/>
                <w:sz w:val="18"/>
              </w:rPr>
              <w:t xml:space="preserve"> </w:t>
            </w:r>
            <w:r>
              <w:rPr>
                <w:sz w:val="18"/>
              </w:rPr>
              <w:t>y</w:t>
            </w:r>
            <w:r>
              <w:rPr>
                <w:spacing w:val="-12"/>
                <w:sz w:val="18"/>
              </w:rPr>
              <w:t xml:space="preserve"> </w:t>
            </w:r>
            <w:r>
              <w:rPr>
                <w:sz w:val="18"/>
              </w:rPr>
              <w:t>direccionar</w:t>
            </w:r>
            <w:r>
              <w:rPr>
                <w:spacing w:val="-12"/>
                <w:sz w:val="18"/>
              </w:rPr>
              <w:t xml:space="preserve"> </w:t>
            </w:r>
            <w:r>
              <w:rPr>
                <w:sz w:val="18"/>
              </w:rPr>
              <w:t>las</w:t>
            </w:r>
            <w:r>
              <w:rPr>
                <w:spacing w:val="-12"/>
                <w:sz w:val="18"/>
              </w:rPr>
              <w:t xml:space="preserve"> </w:t>
            </w:r>
            <w:r>
              <w:rPr>
                <w:sz w:val="18"/>
              </w:rPr>
              <w:t>actividades</w:t>
            </w:r>
            <w:r>
              <w:rPr>
                <w:spacing w:val="-11"/>
                <w:sz w:val="18"/>
              </w:rPr>
              <w:t xml:space="preserve"> </w:t>
            </w:r>
            <w:r>
              <w:rPr>
                <w:sz w:val="18"/>
              </w:rPr>
              <w:t>de</w:t>
            </w:r>
            <w:r>
              <w:rPr>
                <w:spacing w:val="-12"/>
                <w:sz w:val="18"/>
              </w:rPr>
              <w:t xml:space="preserve"> </w:t>
            </w:r>
            <w:r>
              <w:rPr>
                <w:sz w:val="18"/>
              </w:rPr>
              <w:t>los</w:t>
            </w:r>
            <w:r>
              <w:rPr>
                <w:spacing w:val="-12"/>
                <w:sz w:val="18"/>
              </w:rPr>
              <w:t xml:space="preserve"> </w:t>
            </w:r>
            <w:r>
              <w:rPr>
                <w:sz w:val="18"/>
              </w:rPr>
              <w:t>encargados</w:t>
            </w:r>
            <w:r>
              <w:rPr>
                <w:spacing w:val="-12"/>
                <w:sz w:val="18"/>
              </w:rPr>
              <w:t xml:space="preserve"> </w:t>
            </w:r>
            <w:r>
              <w:rPr>
                <w:sz w:val="18"/>
              </w:rPr>
              <w:t>de</w:t>
            </w:r>
            <w:r>
              <w:rPr>
                <w:spacing w:val="-11"/>
                <w:sz w:val="18"/>
              </w:rPr>
              <w:t xml:space="preserve"> </w:t>
            </w:r>
            <w:r>
              <w:rPr>
                <w:sz w:val="18"/>
              </w:rPr>
              <w:t>los</w:t>
            </w:r>
            <w:r>
              <w:rPr>
                <w:spacing w:val="-12"/>
                <w:sz w:val="18"/>
              </w:rPr>
              <w:t xml:space="preserve"> </w:t>
            </w:r>
            <w:r>
              <w:rPr>
                <w:sz w:val="18"/>
              </w:rPr>
              <w:t>datos</w:t>
            </w:r>
            <w:r>
              <w:rPr>
                <w:spacing w:val="-13"/>
                <w:sz w:val="18"/>
              </w:rPr>
              <w:t xml:space="preserve"> </w:t>
            </w:r>
            <w:r>
              <w:rPr>
                <w:sz w:val="18"/>
              </w:rPr>
              <w:t>personales</w:t>
            </w:r>
          </w:p>
          <w:p w:rsidR="002202A7" w:rsidRDefault="00533ACE">
            <w:pPr>
              <w:pStyle w:val="TableParagraph"/>
              <w:numPr>
                <w:ilvl w:val="0"/>
                <w:numId w:val="3"/>
              </w:numPr>
              <w:tabs>
                <w:tab w:val="left" w:pos="246"/>
              </w:tabs>
              <w:ind w:right="49" w:firstLine="0"/>
              <w:rPr>
                <w:sz w:val="18"/>
              </w:rPr>
            </w:pPr>
            <w:r>
              <w:rPr>
                <w:sz w:val="18"/>
              </w:rPr>
              <w:t>Generación, revisión, aprobación, seguimiento, apoyo y/o plan de mejora para el cambio de protocolo IPV4 a</w:t>
            </w:r>
            <w:r>
              <w:rPr>
                <w:spacing w:val="-9"/>
                <w:sz w:val="18"/>
              </w:rPr>
              <w:t xml:space="preserve"> </w:t>
            </w:r>
            <w:r>
              <w:rPr>
                <w:sz w:val="18"/>
              </w:rPr>
              <w:t>IPV6</w:t>
            </w:r>
          </w:p>
          <w:p w:rsidR="002202A7" w:rsidRDefault="00533ACE">
            <w:pPr>
              <w:pStyle w:val="TableParagraph"/>
              <w:numPr>
                <w:ilvl w:val="0"/>
                <w:numId w:val="3"/>
              </w:numPr>
              <w:tabs>
                <w:tab w:val="left" w:pos="196"/>
              </w:tabs>
              <w:spacing w:line="202" w:lineRule="exact"/>
              <w:ind w:left="195" w:hanging="122"/>
              <w:jc w:val="both"/>
              <w:rPr>
                <w:sz w:val="18"/>
              </w:rPr>
            </w:pPr>
            <w:r>
              <w:rPr>
                <w:sz w:val="18"/>
              </w:rPr>
              <w:t>Autodiagnóstico del MPSI y seguridad</w:t>
            </w:r>
            <w:r>
              <w:rPr>
                <w:spacing w:val="-2"/>
                <w:sz w:val="18"/>
              </w:rPr>
              <w:t xml:space="preserve"> </w:t>
            </w:r>
            <w:r>
              <w:rPr>
                <w:sz w:val="18"/>
              </w:rPr>
              <w:t>digital</w:t>
            </w:r>
          </w:p>
          <w:p w:rsidR="002202A7" w:rsidRDefault="00533ACE">
            <w:pPr>
              <w:pStyle w:val="TableParagraph"/>
              <w:ind w:left="73"/>
              <w:jc w:val="both"/>
              <w:rPr>
                <w:sz w:val="18"/>
              </w:rPr>
            </w:pPr>
            <w:r>
              <w:rPr>
                <w:sz w:val="18"/>
              </w:rPr>
              <w:t>*Apoyar con el desarrollo de la documentación de seguridad</w:t>
            </w:r>
          </w:p>
          <w:p w:rsidR="002202A7" w:rsidRDefault="00533ACE">
            <w:pPr>
              <w:pStyle w:val="TableParagraph"/>
              <w:numPr>
                <w:ilvl w:val="0"/>
                <w:numId w:val="3"/>
              </w:numPr>
              <w:tabs>
                <w:tab w:val="left" w:pos="196"/>
              </w:tabs>
              <w:spacing w:before="1" w:line="181" w:lineRule="exact"/>
              <w:ind w:left="195" w:hanging="122"/>
              <w:jc w:val="both"/>
              <w:rPr>
                <w:sz w:val="18"/>
              </w:rPr>
            </w:pPr>
            <w:r>
              <w:rPr>
                <w:sz w:val="18"/>
              </w:rPr>
              <w:t>Apoyar en las diversas actividades del MINTIC</w:t>
            </w:r>
            <w:r>
              <w:rPr>
                <w:spacing w:val="-10"/>
                <w:sz w:val="18"/>
              </w:rPr>
              <w:t xml:space="preserve"> </w:t>
            </w:r>
            <w:r>
              <w:rPr>
                <w:sz w:val="18"/>
              </w:rPr>
              <w:t>relacionadas</w:t>
            </w:r>
          </w:p>
        </w:tc>
      </w:tr>
      <w:tr w:rsidR="002202A7">
        <w:trPr>
          <w:trHeight w:val="1619"/>
        </w:trPr>
        <w:tc>
          <w:tcPr>
            <w:tcW w:w="1834" w:type="dxa"/>
            <w:tcBorders>
              <w:top w:val="single" w:sz="4" w:space="0" w:color="000000"/>
              <w:bottom w:val="single" w:sz="4" w:space="0" w:color="000000"/>
              <w:right w:val="single" w:sz="4" w:space="0" w:color="000000"/>
            </w:tcBorders>
            <w:shd w:val="clear" w:color="auto" w:fill="D9D9D9"/>
          </w:tcPr>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2202A7">
            <w:pPr>
              <w:pStyle w:val="TableParagraph"/>
              <w:spacing w:before="9"/>
              <w:rPr>
                <w:rFonts w:ascii="Times New Roman"/>
                <w:sz w:val="21"/>
              </w:rPr>
            </w:pPr>
          </w:p>
          <w:p w:rsidR="002202A7" w:rsidRDefault="00533ACE">
            <w:pPr>
              <w:pStyle w:val="TableParagraph"/>
              <w:ind w:left="69"/>
              <w:rPr>
                <w:sz w:val="18"/>
              </w:rPr>
            </w:pPr>
            <w:r>
              <w:rPr>
                <w:sz w:val="18"/>
              </w:rPr>
              <w:t>Dueños del proceso:</w:t>
            </w:r>
          </w:p>
        </w:tc>
        <w:tc>
          <w:tcPr>
            <w:tcW w:w="2382" w:type="dxa"/>
            <w:tcBorders>
              <w:top w:val="single" w:sz="4" w:space="0" w:color="000000"/>
              <w:left w:val="single" w:sz="4" w:space="0" w:color="000000"/>
              <w:bottom w:val="single" w:sz="4" w:space="0" w:color="000000"/>
              <w:right w:val="single" w:sz="4" w:space="0" w:color="000000"/>
            </w:tcBorders>
            <w:shd w:val="clear" w:color="auto" w:fill="D9D9D9"/>
          </w:tcPr>
          <w:p w:rsidR="002202A7" w:rsidRDefault="002202A7">
            <w:pPr>
              <w:pStyle w:val="TableParagraph"/>
              <w:spacing w:before="6"/>
              <w:rPr>
                <w:rFonts w:ascii="Times New Roman"/>
                <w:sz w:val="26"/>
              </w:rPr>
            </w:pPr>
          </w:p>
          <w:p w:rsidR="002202A7" w:rsidRDefault="00533ACE">
            <w:pPr>
              <w:pStyle w:val="TableParagraph"/>
              <w:tabs>
                <w:tab w:val="left" w:pos="1419"/>
              </w:tabs>
              <w:ind w:left="73" w:right="57"/>
              <w:jc w:val="both"/>
              <w:rPr>
                <w:sz w:val="18"/>
              </w:rPr>
            </w:pPr>
            <w:r>
              <w:rPr>
                <w:sz w:val="18"/>
              </w:rPr>
              <w:t>Persona nombrada que ejerce como responsable de un proceso de la organización y/o aplicación</w:t>
            </w:r>
            <w:r>
              <w:rPr>
                <w:sz w:val="18"/>
              </w:rPr>
              <w:tab/>
              <w:t>especializada relacionada</w:t>
            </w:r>
          </w:p>
        </w:tc>
        <w:tc>
          <w:tcPr>
            <w:tcW w:w="5277" w:type="dxa"/>
            <w:tcBorders>
              <w:top w:val="single" w:sz="4" w:space="0" w:color="000000"/>
              <w:left w:val="single" w:sz="4" w:space="0" w:color="000000"/>
              <w:bottom w:val="single" w:sz="4" w:space="0" w:color="000000"/>
            </w:tcBorders>
            <w:shd w:val="clear" w:color="auto" w:fill="D9D9D9"/>
          </w:tcPr>
          <w:p w:rsidR="002202A7" w:rsidRDefault="00533ACE">
            <w:pPr>
              <w:pStyle w:val="TableParagraph"/>
              <w:numPr>
                <w:ilvl w:val="0"/>
                <w:numId w:val="2"/>
              </w:numPr>
              <w:tabs>
                <w:tab w:val="left" w:pos="196"/>
              </w:tabs>
              <w:ind w:right="52" w:firstLine="0"/>
              <w:jc w:val="both"/>
              <w:rPr>
                <w:sz w:val="18"/>
              </w:rPr>
            </w:pPr>
            <w:r>
              <w:rPr>
                <w:sz w:val="18"/>
              </w:rPr>
              <w:t>Actúa como el "administrador del activo de información" para todos</w:t>
            </w:r>
            <w:r>
              <w:rPr>
                <w:spacing w:val="-33"/>
                <w:sz w:val="18"/>
              </w:rPr>
              <w:t xml:space="preserve"> </w:t>
            </w:r>
            <w:r>
              <w:rPr>
                <w:sz w:val="18"/>
              </w:rPr>
              <w:t>los aspectos</w:t>
            </w:r>
            <w:r>
              <w:rPr>
                <w:spacing w:val="-14"/>
                <w:sz w:val="18"/>
              </w:rPr>
              <w:t xml:space="preserve"> </w:t>
            </w:r>
            <w:r>
              <w:rPr>
                <w:sz w:val="18"/>
              </w:rPr>
              <w:t>de</w:t>
            </w:r>
            <w:r>
              <w:rPr>
                <w:spacing w:val="-13"/>
                <w:sz w:val="18"/>
              </w:rPr>
              <w:t xml:space="preserve"> </w:t>
            </w:r>
            <w:r>
              <w:rPr>
                <w:sz w:val="18"/>
              </w:rPr>
              <w:t>seguridad</w:t>
            </w:r>
            <w:r>
              <w:rPr>
                <w:spacing w:val="-14"/>
                <w:sz w:val="18"/>
              </w:rPr>
              <w:t xml:space="preserve"> </w:t>
            </w:r>
            <w:r>
              <w:rPr>
                <w:sz w:val="18"/>
              </w:rPr>
              <w:t>de</w:t>
            </w:r>
            <w:r>
              <w:rPr>
                <w:spacing w:val="-13"/>
                <w:sz w:val="18"/>
              </w:rPr>
              <w:t xml:space="preserve"> </w:t>
            </w:r>
            <w:r>
              <w:rPr>
                <w:sz w:val="18"/>
              </w:rPr>
              <w:t>la</w:t>
            </w:r>
            <w:r>
              <w:rPr>
                <w:spacing w:val="-14"/>
                <w:sz w:val="18"/>
              </w:rPr>
              <w:t xml:space="preserve"> </w:t>
            </w:r>
            <w:r>
              <w:rPr>
                <w:sz w:val="18"/>
              </w:rPr>
              <w:t>información</w:t>
            </w:r>
            <w:r>
              <w:rPr>
                <w:spacing w:val="-13"/>
                <w:sz w:val="18"/>
              </w:rPr>
              <w:t xml:space="preserve"> </w:t>
            </w:r>
            <w:r>
              <w:rPr>
                <w:sz w:val="18"/>
              </w:rPr>
              <w:t>relacionados</w:t>
            </w:r>
            <w:r>
              <w:rPr>
                <w:spacing w:val="-13"/>
                <w:sz w:val="18"/>
              </w:rPr>
              <w:t xml:space="preserve"> </w:t>
            </w:r>
            <w:r>
              <w:rPr>
                <w:sz w:val="18"/>
              </w:rPr>
              <w:t>con</w:t>
            </w:r>
            <w:r>
              <w:rPr>
                <w:spacing w:val="-13"/>
                <w:sz w:val="18"/>
              </w:rPr>
              <w:t xml:space="preserve"> </w:t>
            </w:r>
            <w:r>
              <w:rPr>
                <w:sz w:val="18"/>
              </w:rPr>
              <w:t>el</w:t>
            </w:r>
            <w:r>
              <w:rPr>
                <w:spacing w:val="-13"/>
                <w:sz w:val="18"/>
              </w:rPr>
              <w:t xml:space="preserve"> </w:t>
            </w:r>
            <w:r>
              <w:rPr>
                <w:sz w:val="18"/>
              </w:rPr>
              <w:t xml:space="preserve">procesamiento de  </w:t>
            </w:r>
            <w:r>
              <w:rPr>
                <w:spacing w:val="5"/>
                <w:sz w:val="18"/>
              </w:rPr>
              <w:t xml:space="preserve"> </w:t>
            </w:r>
            <w:r>
              <w:rPr>
                <w:sz w:val="18"/>
              </w:rPr>
              <w:t xml:space="preserve">datos  </w:t>
            </w:r>
            <w:r>
              <w:rPr>
                <w:spacing w:val="5"/>
                <w:sz w:val="18"/>
              </w:rPr>
              <w:t xml:space="preserve"> </w:t>
            </w:r>
            <w:r>
              <w:rPr>
                <w:sz w:val="18"/>
              </w:rPr>
              <w:t xml:space="preserve">dentro  </w:t>
            </w:r>
            <w:r>
              <w:rPr>
                <w:spacing w:val="6"/>
                <w:sz w:val="18"/>
              </w:rPr>
              <w:t xml:space="preserve"> </w:t>
            </w:r>
            <w:r>
              <w:rPr>
                <w:sz w:val="18"/>
              </w:rPr>
              <w:t xml:space="preserve">de  </w:t>
            </w:r>
            <w:r>
              <w:rPr>
                <w:spacing w:val="5"/>
                <w:sz w:val="18"/>
              </w:rPr>
              <w:t xml:space="preserve"> </w:t>
            </w:r>
            <w:r>
              <w:rPr>
                <w:sz w:val="18"/>
              </w:rPr>
              <w:t xml:space="preserve">este  </w:t>
            </w:r>
            <w:r>
              <w:rPr>
                <w:spacing w:val="6"/>
                <w:sz w:val="18"/>
              </w:rPr>
              <w:t xml:space="preserve"> </w:t>
            </w:r>
            <w:r>
              <w:rPr>
                <w:sz w:val="18"/>
              </w:rPr>
              <w:t xml:space="preserve">proceso  </w:t>
            </w:r>
            <w:r>
              <w:rPr>
                <w:spacing w:val="6"/>
                <w:sz w:val="18"/>
              </w:rPr>
              <w:t xml:space="preserve"> </w:t>
            </w:r>
            <w:r>
              <w:rPr>
                <w:sz w:val="18"/>
              </w:rPr>
              <w:t xml:space="preserve">particular  </w:t>
            </w:r>
            <w:r>
              <w:rPr>
                <w:spacing w:val="5"/>
                <w:sz w:val="18"/>
              </w:rPr>
              <w:t xml:space="preserve"> </w:t>
            </w:r>
            <w:r>
              <w:rPr>
                <w:sz w:val="18"/>
              </w:rPr>
              <w:t xml:space="preserve">de  </w:t>
            </w:r>
            <w:r>
              <w:rPr>
                <w:spacing w:val="6"/>
                <w:sz w:val="18"/>
              </w:rPr>
              <w:t xml:space="preserve"> </w:t>
            </w:r>
            <w:r>
              <w:rPr>
                <w:sz w:val="18"/>
              </w:rPr>
              <w:t xml:space="preserve">la  </w:t>
            </w:r>
            <w:r>
              <w:rPr>
                <w:spacing w:val="5"/>
                <w:sz w:val="18"/>
              </w:rPr>
              <w:t xml:space="preserve"> </w:t>
            </w:r>
            <w:r>
              <w:rPr>
                <w:sz w:val="18"/>
              </w:rPr>
              <w:t>organización.</w:t>
            </w:r>
          </w:p>
          <w:p w:rsidR="002202A7" w:rsidRDefault="00533ACE">
            <w:pPr>
              <w:pStyle w:val="TableParagraph"/>
              <w:numPr>
                <w:ilvl w:val="0"/>
                <w:numId w:val="2"/>
              </w:numPr>
              <w:tabs>
                <w:tab w:val="left" w:pos="205"/>
                <w:tab w:val="left" w:pos="2542"/>
                <w:tab w:val="left" w:pos="4366"/>
              </w:tabs>
              <w:ind w:right="53" w:firstLine="0"/>
              <w:jc w:val="both"/>
              <w:rPr>
                <w:sz w:val="18"/>
              </w:rPr>
            </w:pPr>
            <w:r>
              <w:rPr>
                <w:sz w:val="18"/>
              </w:rPr>
              <w:t>Clasificar los activos de info</w:t>
            </w:r>
            <w:r>
              <w:rPr>
                <w:sz w:val="18"/>
              </w:rPr>
              <w:t xml:space="preserve">rmación de su proceso, de acuerdo con el grado de sensibilidad y criticidad de </w:t>
            </w:r>
            <w:proofErr w:type="gramStart"/>
            <w:r>
              <w:rPr>
                <w:sz w:val="18"/>
              </w:rPr>
              <w:t>la misma</w:t>
            </w:r>
            <w:proofErr w:type="gramEnd"/>
            <w:r>
              <w:rPr>
                <w:sz w:val="18"/>
              </w:rPr>
              <w:t>, documentar y mantener actualizada</w:t>
            </w:r>
            <w:r>
              <w:rPr>
                <w:sz w:val="18"/>
              </w:rPr>
              <w:tab/>
              <w:t>la</w:t>
            </w:r>
            <w:r>
              <w:rPr>
                <w:sz w:val="18"/>
              </w:rPr>
              <w:tab/>
            </w:r>
            <w:r>
              <w:rPr>
                <w:spacing w:val="-1"/>
                <w:sz w:val="18"/>
              </w:rPr>
              <w:t xml:space="preserve">clasificación </w:t>
            </w:r>
            <w:r>
              <w:rPr>
                <w:sz w:val="18"/>
              </w:rPr>
              <w:t>efectuada,</w:t>
            </w:r>
            <w:r>
              <w:rPr>
                <w:spacing w:val="17"/>
                <w:sz w:val="18"/>
              </w:rPr>
              <w:t xml:space="preserve"> </w:t>
            </w:r>
            <w:r>
              <w:rPr>
                <w:sz w:val="18"/>
              </w:rPr>
              <w:t>y</w:t>
            </w:r>
            <w:r>
              <w:rPr>
                <w:spacing w:val="19"/>
                <w:sz w:val="18"/>
              </w:rPr>
              <w:t xml:space="preserve"> </w:t>
            </w:r>
            <w:r>
              <w:rPr>
                <w:sz w:val="18"/>
              </w:rPr>
              <w:t>definir</w:t>
            </w:r>
            <w:r>
              <w:rPr>
                <w:spacing w:val="19"/>
                <w:sz w:val="18"/>
              </w:rPr>
              <w:t xml:space="preserve"> </w:t>
            </w:r>
            <w:r>
              <w:rPr>
                <w:sz w:val="18"/>
              </w:rPr>
              <w:t>qué</w:t>
            </w:r>
            <w:r>
              <w:rPr>
                <w:spacing w:val="18"/>
                <w:sz w:val="18"/>
              </w:rPr>
              <w:t xml:space="preserve"> </w:t>
            </w:r>
            <w:r>
              <w:rPr>
                <w:sz w:val="18"/>
              </w:rPr>
              <w:t>usuarios</w:t>
            </w:r>
            <w:r>
              <w:rPr>
                <w:spacing w:val="19"/>
                <w:sz w:val="18"/>
              </w:rPr>
              <w:t xml:space="preserve"> </w:t>
            </w:r>
            <w:r>
              <w:rPr>
                <w:sz w:val="18"/>
              </w:rPr>
              <w:t>deberán</w:t>
            </w:r>
            <w:r>
              <w:rPr>
                <w:spacing w:val="19"/>
                <w:sz w:val="18"/>
              </w:rPr>
              <w:t xml:space="preserve"> </w:t>
            </w:r>
            <w:r>
              <w:rPr>
                <w:sz w:val="18"/>
              </w:rPr>
              <w:t>tener</w:t>
            </w:r>
            <w:r>
              <w:rPr>
                <w:spacing w:val="19"/>
                <w:sz w:val="18"/>
              </w:rPr>
              <w:t xml:space="preserve"> </w:t>
            </w:r>
            <w:r>
              <w:rPr>
                <w:sz w:val="18"/>
              </w:rPr>
              <w:t>permisos</w:t>
            </w:r>
            <w:r>
              <w:rPr>
                <w:spacing w:val="18"/>
                <w:sz w:val="18"/>
              </w:rPr>
              <w:t xml:space="preserve"> </w:t>
            </w:r>
            <w:r>
              <w:rPr>
                <w:sz w:val="18"/>
              </w:rPr>
              <w:t>de</w:t>
            </w:r>
            <w:r>
              <w:rPr>
                <w:spacing w:val="19"/>
                <w:sz w:val="18"/>
              </w:rPr>
              <w:t xml:space="preserve"> </w:t>
            </w:r>
            <w:r>
              <w:rPr>
                <w:sz w:val="18"/>
              </w:rPr>
              <w:t>acceso</w:t>
            </w:r>
            <w:r>
              <w:rPr>
                <w:spacing w:val="21"/>
                <w:sz w:val="18"/>
              </w:rPr>
              <w:t xml:space="preserve"> </w:t>
            </w:r>
            <w:r>
              <w:rPr>
                <w:sz w:val="18"/>
              </w:rPr>
              <w:t>a</w:t>
            </w:r>
            <w:r>
              <w:rPr>
                <w:spacing w:val="18"/>
                <w:sz w:val="18"/>
              </w:rPr>
              <w:t xml:space="preserve"> </w:t>
            </w:r>
            <w:r>
              <w:rPr>
                <w:sz w:val="18"/>
              </w:rPr>
              <w:t>la</w:t>
            </w:r>
          </w:p>
          <w:p w:rsidR="002202A7" w:rsidRDefault="00533ACE">
            <w:pPr>
              <w:pStyle w:val="TableParagraph"/>
              <w:spacing w:before="1" w:line="181" w:lineRule="exact"/>
              <w:ind w:left="73"/>
              <w:jc w:val="both"/>
              <w:rPr>
                <w:sz w:val="18"/>
              </w:rPr>
            </w:pPr>
            <w:r>
              <w:rPr>
                <w:sz w:val="18"/>
              </w:rPr>
              <w:t>información de acuerdo a sus funciones y competencia</w:t>
            </w:r>
          </w:p>
        </w:tc>
      </w:tr>
    </w:tbl>
    <w:p w:rsidR="002202A7" w:rsidRDefault="002202A7">
      <w:pPr>
        <w:spacing w:line="181" w:lineRule="exact"/>
        <w:jc w:val="both"/>
        <w:rPr>
          <w:sz w:val="18"/>
        </w:rPr>
        <w:sectPr w:rsidR="002202A7">
          <w:pgSz w:w="12250" w:h="15850"/>
          <w:pgMar w:top="2140" w:right="1060" w:bottom="1420" w:left="1340" w:header="805" w:footer="1239" w:gutter="0"/>
          <w:cols w:space="720"/>
        </w:sectPr>
      </w:pPr>
    </w:p>
    <w:p w:rsidR="002202A7" w:rsidRDefault="002202A7">
      <w:pPr>
        <w:pStyle w:val="Textoindependiente"/>
        <w:spacing w:before="5"/>
        <w:rPr>
          <w:rFonts w:ascii="Times New Roman"/>
          <w:sz w:val="25"/>
        </w:rPr>
      </w:pPr>
    </w:p>
    <w:tbl>
      <w:tblPr>
        <w:tblStyle w:val="TableNormal"/>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34"/>
        <w:gridCol w:w="2382"/>
        <w:gridCol w:w="5277"/>
      </w:tblGrid>
      <w:tr w:rsidR="002202A7">
        <w:trPr>
          <w:trHeight w:val="615"/>
        </w:trPr>
        <w:tc>
          <w:tcPr>
            <w:tcW w:w="1834" w:type="dxa"/>
            <w:tcBorders>
              <w:right w:val="single" w:sz="4" w:space="0" w:color="000000"/>
            </w:tcBorders>
            <w:shd w:val="clear" w:color="auto" w:fill="DDEBF7"/>
          </w:tcPr>
          <w:p w:rsidR="002202A7" w:rsidRDefault="002202A7">
            <w:pPr>
              <w:pStyle w:val="TableParagraph"/>
              <w:spacing w:before="2"/>
              <w:rPr>
                <w:rFonts w:ascii="Times New Roman"/>
                <w:sz w:val="18"/>
              </w:rPr>
            </w:pPr>
          </w:p>
          <w:p w:rsidR="002202A7" w:rsidRDefault="00533ACE">
            <w:pPr>
              <w:pStyle w:val="TableParagraph"/>
              <w:ind w:left="702" w:right="693"/>
              <w:jc w:val="center"/>
              <w:rPr>
                <w:b/>
                <w:sz w:val="18"/>
              </w:rPr>
            </w:pPr>
            <w:r>
              <w:rPr>
                <w:b/>
                <w:sz w:val="18"/>
              </w:rPr>
              <w:t>ROL</w:t>
            </w:r>
          </w:p>
        </w:tc>
        <w:tc>
          <w:tcPr>
            <w:tcW w:w="2382" w:type="dxa"/>
            <w:tcBorders>
              <w:left w:val="single" w:sz="4" w:space="0" w:color="000000"/>
              <w:right w:val="single" w:sz="4" w:space="0" w:color="000000"/>
            </w:tcBorders>
            <w:shd w:val="clear" w:color="auto" w:fill="DDEBF7"/>
          </w:tcPr>
          <w:p w:rsidR="002202A7" w:rsidRDefault="002202A7">
            <w:pPr>
              <w:pStyle w:val="TableParagraph"/>
              <w:spacing w:before="2"/>
              <w:rPr>
                <w:rFonts w:ascii="Times New Roman"/>
                <w:sz w:val="18"/>
              </w:rPr>
            </w:pPr>
          </w:p>
          <w:p w:rsidR="002202A7" w:rsidRDefault="00533ACE">
            <w:pPr>
              <w:pStyle w:val="TableParagraph"/>
              <w:ind w:left="460"/>
              <w:rPr>
                <w:b/>
                <w:sz w:val="18"/>
              </w:rPr>
            </w:pPr>
            <w:r>
              <w:rPr>
                <w:b/>
                <w:sz w:val="18"/>
              </w:rPr>
              <w:t>PARTICIPANTES</w:t>
            </w:r>
          </w:p>
        </w:tc>
        <w:tc>
          <w:tcPr>
            <w:tcW w:w="5277" w:type="dxa"/>
            <w:tcBorders>
              <w:left w:val="single" w:sz="4" w:space="0" w:color="000000"/>
            </w:tcBorders>
            <w:shd w:val="clear" w:color="auto" w:fill="DDEBF7"/>
          </w:tcPr>
          <w:p w:rsidR="002202A7" w:rsidRDefault="002202A7">
            <w:pPr>
              <w:pStyle w:val="TableParagraph"/>
              <w:spacing w:before="2"/>
              <w:rPr>
                <w:rFonts w:ascii="Times New Roman"/>
                <w:sz w:val="18"/>
              </w:rPr>
            </w:pPr>
          </w:p>
          <w:p w:rsidR="002202A7" w:rsidRDefault="00533ACE">
            <w:pPr>
              <w:pStyle w:val="TableParagraph"/>
              <w:ind w:left="2065" w:right="2049"/>
              <w:jc w:val="center"/>
              <w:rPr>
                <w:b/>
                <w:sz w:val="18"/>
              </w:rPr>
            </w:pPr>
            <w:r>
              <w:rPr>
                <w:b/>
                <w:sz w:val="18"/>
              </w:rPr>
              <w:t>FUNCIONES</w:t>
            </w:r>
          </w:p>
        </w:tc>
      </w:tr>
      <w:tr w:rsidR="002202A7">
        <w:trPr>
          <w:trHeight w:val="1422"/>
        </w:trPr>
        <w:tc>
          <w:tcPr>
            <w:tcW w:w="1834" w:type="dxa"/>
            <w:tcBorders>
              <w:right w:val="single" w:sz="4" w:space="0" w:color="000000"/>
            </w:tcBorders>
          </w:tcPr>
          <w:p w:rsidR="002202A7" w:rsidRDefault="002202A7">
            <w:pPr>
              <w:pStyle w:val="TableParagraph"/>
              <w:rPr>
                <w:rFonts w:ascii="Times New Roman"/>
                <w:sz w:val="20"/>
              </w:rPr>
            </w:pPr>
          </w:p>
          <w:p w:rsidR="002202A7" w:rsidRDefault="002202A7">
            <w:pPr>
              <w:pStyle w:val="TableParagraph"/>
              <w:rPr>
                <w:rFonts w:ascii="Times New Roman"/>
                <w:sz w:val="20"/>
              </w:rPr>
            </w:pPr>
          </w:p>
          <w:p w:rsidR="002202A7" w:rsidRDefault="00533ACE">
            <w:pPr>
              <w:pStyle w:val="TableParagraph"/>
              <w:spacing w:before="145"/>
              <w:ind w:left="69"/>
              <w:rPr>
                <w:sz w:val="18"/>
              </w:rPr>
            </w:pPr>
            <w:r>
              <w:rPr>
                <w:sz w:val="18"/>
              </w:rPr>
              <w:t>Usuarios de la Entidad</w:t>
            </w:r>
          </w:p>
        </w:tc>
        <w:tc>
          <w:tcPr>
            <w:tcW w:w="2382" w:type="dxa"/>
            <w:tcBorders>
              <w:left w:val="single" w:sz="4" w:space="0" w:color="000000"/>
              <w:right w:val="single" w:sz="4" w:space="0" w:color="000000"/>
            </w:tcBorders>
          </w:tcPr>
          <w:p w:rsidR="002202A7" w:rsidRDefault="00533ACE">
            <w:pPr>
              <w:pStyle w:val="TableParagraph"/>
              <w:ind w:left="73" w:right="59"/>
              <w:jc w:val="both"/>
              <w:rPr>
                <w:sz w:val="18"/>
              </w:rPr>
            </w:pPr>
            <w:r>
              <w:rPr>
                <w:sz w:val="18"/>
              </w:rPr>
              <w:t>*Toda persona con vínculo contractual con la Entidad</w:t>
            </w:r>
          </w:p>
          <w:p w:rsidR="002202A7" w:rsidRDefault="00533ACE">
            <w:pPr>
              <w:pStyle w:val="TableParagraph"/>
              <w:ind w:left="73" w:right="58"/>
              <w:jc w:val="both"/>
              <w:rPr>
                <w:sz w:val="18"/>
              </w:rPr>
            </w:pPr>
            <w:r>
              <w:rPr>
                <w:sz w:val="18"/>
              </w:rPr>
              <w:t>*Personal outsourcing de terceros con contrato con la Entidad</w:t>
            </w:r>
          </w:p>
          <w:p w:rsidR="002202A7" w:rsidRDefault="00533ACE">
            <w:pPr>
              <w:pStyle w:val="TableParagraph"/>
              <w:spacing w:line="202" w:lineRule="exact"/>
              <w:ind w:left="73"/>
              <w:jc w:val="both"/>
              <w:rPr>
                <w:sz w:val="18"/>
              </w:rPr>
            </w:pPr>
            <w:r>
              <w:rPr>
                <w:sz w:val="18"/>
              </w:rPr>
              <w:t>*Ciudadanos que requieren de</w:t>
            </w:r>
          </w:p>
          <w:p w:rsidR="002202A7" w:rsidRDefault="00533ACE">
            <w:pPr>
              <w:pStyle w:val="TableParagraph"/>
              <w:spacing w:line="189" w:lineRule="exact"/>
              <w:ind w:left="73"/>
              <w:jc w:val="both"/>
              <w:rPr>
                <w:sz w:val="18"/>
              </w:rPr>
            </w:pPr>
            <w:r>
              <w:rPr>
                <w:sz w:val="18"/>
              </w:rPr>
              <w:t>los servicios de la Entidad</w:t>
            </w:r>
          </w:p>
        </w:tc>
        <w:tc>
          <w:tcPr>
            <w:tcW w:w="5277" w:type="dxa"/>
            <w:tcBorders>
              <w:left w:val="single" w:sz="4" w:space="0" w:color="000000"/>
            </w:tcBorders>
          </w:tcPr>
          <w:p w:rsidR="002202A7" w:rsidRDefault="002202A7">
            <w:pPr>
              <w:pStyle w:val="TableParagraph"/>
              <w:rPr>
                <w:rFonts w:ascii="Times New Roman"/>
                <w:sz w:val="20"/>
              </w:rPr>
            </w:pPr>
          </w:p>
          <w:p w:rsidR="002202A7" w:rsidRDefault="002202A7">
            <w:pPr>
              <w:pStyle w:val="TableParagraph"/>
              <w:spacing w:before="10"/>
              <w:rPr>
                <w:rFonts w:ascii="Times New Roman"/>
                <w:sz w:val="23"/>
              </w:rPr>
            </w:pPr>
          </w:p>
          <w:p w:rsidR="002202A7" w:rsidRDefault="00533ACE">
            <w:pPr>
              <w:pStyle w:val="TableParagraph"/>
              <w:ind w:left="73"/>
              <w:rPr>
                <w:sz w:val="18"/>
              </w:rPr>
            </w:pPr>
            <w:r>
              <w:rPr>
                <w:sz w:val="18"/>
              </w:rPr>
              <w:t>*Conocer</w:t>
            </w:r>
            <w:r>
              <w:rPr>
                <w:spacing w:val="-7"/>
                <w:sz w:val="18"/>
              </w:rPr>
              <w:t xml:space="preserve"> </w:t>
            </w:r>
            <w:r>
              <w:rPr>
                <w:sz w:val="18"/>
              </w:rPr>
              <w:t>y</w:t>
            </w:r>
            <w:r>
              <w:rPr>
                <w:spacing w:val="-7"/>
                <w:sz w:val="18"/>
              </w:rPr>
              <w:t xml:space="preserve"> </w:t>
            </w:r>
            <w:r>
              <w:rPr>
                <w:sz w:val="18"/>
              </w:rPr>
              <w:t>dar</w:t>
            </w:r>
            <w:r>
              <w:rPr>
                <w:spacing w:val="-7"/>
                <w:sz w:val="18"/>
              </w:rPr>
              <w:t xml:space="preserve"> </w:t>
            </w:r>
            <w:r>
              <w:rPr>
                <w:sz w:val="18"/>
              </w:rPr>
              <w:t>a</w:t>
            </w:r>
            <w:r>
              <w:rPr>
                <w:spacing w:val="-7"/>
                <w:sz w:val="18"/>
              </w:rPr>
              <w:t xml:space="preserve"> </w:t>
            </w:r>
            <w:r>
              <w:rPr>
                <w:sz w:val="18"/>
              </w:rPr>
              <w:t>conocer,</w:t>
            </w:r>
            <w:r>
              <w:rPr>
                <w:spacing w:val="-8"/>
                <w:sz w:val="18"/>
              </w:rPr>
              <w:t xml:space="preserve"> </w:t>
            </w:r>
            <w:r>
              <w:rPr>
                <w:sz w:val="18"/>
              </w:rPr>
              <w:t>cumplir</w:t>
            </w:r>
            <w:r>
              <w:rPr>
                <w:spacing w:val="-5"/>
                <w:sz w:val="18"/>
              </w:rPr>
              <w:t xml:space="preserve"> </w:t>
            </w:r>
            <w:r>
              <w:rPr>
                <w:sz w:val="18"/>
              </w:rPr>
              <w:t>y</w:t>
            </w:r>
            <w:r>
              <w:rPr>
                <w:spacing w:val="-7"/>
                <w:sz w:val="18"/>
              </w:rPr>
              <w:t xml:space="preserve"> </w:t>
            </w:r>
            <w:r>
              <w:rPr>
                <w:sz w:val="18"/>
              </w:rPr>
              <w:t>hacer</w:t>
            </w:r>
            <w:r>
              <w:rPr>
                <w:spacing w:val="-6"/>
                <w:sz w:val="18"/>
              </w:rPr>
              <w:t xml:space="preserve"> </w:t>
            </w:r>
            <w:r>
              <w:rPr>
                <w:sz w:val="18"/>
              </w:rPr>
              <w:t>cumplir</w:t>
            </w:r>
            <w:r>
              <w:rPr>
                <w:spacing w:val="-7"/>
                <w:sz w:val="18"/>
              </w:rPr>
              <w:t xml:space="preserve"> </w:t>
            </w:r>
            <w:r>
              <w:rPr>
                <w:sz w:val="18"/>
              </w:rPr>
              <w:t>la</w:t>
            </w:r>
            <w:r>
              <w:rPr>
                <w:spacing w:val="-8"/>
                <w:sz w:val="18"/>
              </w:rPr>
              <w:t xml:space="preserve"> </w:t>
            </w:r>
            <w:r>
              <w:rPr>
                <w:sz w:val="18"/>
              </w:rPr>
              <w:t>Política</w:t>
            </w:r>
            <w:r>
              <w:rPr>
                <w:spacing w:val="-8"/>
                <w:sz w:val="18"/>
              </w:rPr>
              <w:t xml:space="preserve"> </w:t>
            </w:r>
            <w:r>
              <w:rPr>
                <w:sz w:val="18"/>
              </w:rPr>
              <w:t>de</w:t>
            </w:r>
            <w:r>
              <w:rPr>
                <w:spacing w:val="-6"/>
                <w:sz w:val="18"/>
              </w:rPr>
              <w:t xml:space="preserve"> </w:t>
            </w:r>
            <w:r>
              <w:rPr>
                <w:sz w:val="18"/>
              </w:rPr>
              <w:t>Seguridad de la Información</w:t>
            </w:r>
            <w:r>
              <w:rPr>
                <w:spacing w:val="-5"/>
                <w:sz w:val="18"/>
              </w:rPr>
              <w:t xml:space="preserve"> </w:t>
            </w:r>
            <w:r>
              <w:rPr>
                <w:sz w:val="18"/>
              </w:rPr>
              <w:t>vigente</w:t>
            </w:r>
          </w:p>
        </w:tc>
      </w:tr>
    </w:tbl>
    <w:p w:rsidR="002202A7" w:rsidRDefault="00533ACE">
      <w:pPr>
        <w:ind w:left="220"/>
        <w:rPr>
          <w:i/>
        </w:rPr>
      </w:pPr>
      <w:bookmarkStart w:id="28" w:name="_bookmark27"/>
      <w:bookmarkEnd w:id="28"/>
      <w:r>
        <w:rPr>
          <w:i/>
          <w:color w:val="44536A"/>
        </w:rPr>
        <w:t>Tabla 3 Roles y Responsabilidades</w:t>
      </w:r>
    </w:p>
    <w:p w:rsidR="002202A7" w:rsidRDefault="002202A7">
      <w:pPr>
        <w:pStyle w:val="Textoindependiente"/>
        <w:rPr>
          <w:i/>
          <w:sz w:val="24"/>
        </w:rPr>
      </w:pPr>
    </w:p>
    <w:p w:rsidR="002202A7" w:rsidRDefault="002202A7">
      <w:pPr>
        <w:pStyle w:val="Textoindependiente"/>
        <w:rPr>
          <w:i/>
          <w:sz w:val="24"/>
        </w:rPr>
      </w:pPr>
    </w:p>
    <w:p w:rsidR="002202A7" w:rsidRDefault="00533ACE">
      <w:pPr>
        <w:pStyle w:val="Ttulo2"/>
        <w:tabs>
          <w:tab w:val="left" w:pos="882"/>
        </w:tabs>
        <w:spacing w:before="199" w:line="242" w:lineRule="auto"/>
        <w:ind w:left="2882" w:right="702" w:hanging="2432"/>
      </w:pPr>
      <w:bookmarkStart w:id="29" w:name="_bookmark28"/>
      <w:bookmarkEnd w:id="29"/>
      <w:r>
        <w:t>12</w:t>
      </w:r>
      <w:r>
        <w:tab/>
      </w:r>
      <w:r>
        <w:t>USO Y APROPIACION DE LA POLITICA DE SEGURIDAD Y PRIVACIDAD DE LA INFORMACIÓN Y SEGURIDAD</w:t>
      </w:r>
      <w:r>
        <w:rPr>
          <w:spacing w:val="-2"/>
        </w:rPr>
        <w:t xml:space="preserve"> </w:t>
      </w:r>
      <w:r>
        <w:t>DIGITAL</w:t>
      </w:r>
    </w:p>
    <w:p w:rsidR="002202A7" w:rsidRDefault="002202A7">
      <w:pPr>
        <w:pStyle w:val="Textoindependiente"/>
        <w:spacing w:before="8"/>
        <w:rPr>
          <w:b/>
          <w:sz w:val="21"/>
        </w:rPr>
      </w:pPr>
    </w:p>
    <w:p w:rsidR="002202A7" w:rsidRDefault="00533ACE">
      <w:pPr>
        <w:pStyle w:val="Textoindependiente"/>
        <w:ind w:left="220" w:right="468"/>
        <w:jc w:val="both"/>
      </w:pPr>
      <w:r>
        <w:t>Los factores humanos, en muchos casos, son la principal causa de los incidentes de seguridad dentro de un sistema determinado, esto debido a que no conocen so</w:t>
      </w:r>
      <w:r>
        <w:t>bre seguridad de la información y su rol dentro de una Entidad. Por esto debemos prestar la suficiente atención a su recurso humano, que puede llegar a ser el eslabón más débil en la cadena de la seguridad de la información, por lo que es necesario sensibi</w:t>
      </w:r>
      <w:r>
        <w:t>lizarlos o capacitarlos sobre la importancia de la preservación de la disponibilidad, integridad y confidencialidad de la información.</w:t>
      </w:r>
    </w:p>
    <w:p w:rsidR="002202A7" w:rsidRDefault="002202A7">
      <w:pPr>
        <w:pStyle w:val="Textoindependiente"/>
        <w:rPr>
          <w:sz w:val="24"/>
        </w:rPr>
      </w:pPr>
    </w:p>
    <w:p w:rsidR="002202A7" w:rsidRDefault="002202A7">
      <w:pPr>
        <w:pStyle w:val="Textoindependiente"/>
        <w:rPr>
          <w:sz w:val="20"/>
        </w:rPr>
      </w:pPr>
    </w:p>
    <w:p w:rsidR="002202A7" w:rsidRDefault="00533ACE">
      <w:pPr>
        <w:pStyle w:val="Ttulo2"/>
      </w:pPr>
      <w:r>
        <w:t>LINEAMIENTO</w:t>
      </w:r>
    </w:p>
    <w:p w:rsidR="002202A7" w:rsidRDefault="002202A7">
      <w:pPr>
        <w:pStyle w:val="Textoindependiente"/>
        <w:rPr>
          <w:b/>
        </w:rPr>
      </w:pPr>
    </w:p>
    <w:p w:rsidR="002202A7" w:rsidRDefault="00533ACE">
      <w:pPr>
        <w:pStyle w:val="Textoindependiente"/>
        <w:ind w:left="220" w:right="470"/>
        <w:jc w:val="both"/>
      </w:pPr>
      <w:r>
        <w:t xml:space="preserve">La Secretaría Distrital de Gobierno se compromete a llevar anualmente un programa de Uso y Apropiación de </w:t>
      </w:r>
      <w:r>
        <w:t>esta política buscando la adopción de la misma mediante la sensibilización, capacitación y comunicación en</w:t>
      </w:r>
      <w:r>
        <w:rPr>
          <w:spacing w:val="-2"/>
        </w:rPr>
        <w:t xml:space="preserve"> </w:t>
      </w:r>
      <w:r>
        <w:t>Seguridad</w:t>
      </w:r>
      <w:r>
        <w:rPr>
          <w:spacing w:val="-1"/>
        </w:rPr>
        <w:t xml:space="preserve"> </w:t>
      </w:r>
      <w:r>
        <w:t>y</w:t>
      </w:r>
      <w:r>
        <w:rPr>
          <w:spacing w:val="-4"/>
        </w:rPr>
        <w:t xml:space="preserve"> </w:t>
      </w:r>
      <w:r>
        <w:t>Privacidad</w:t>
      </w:r>
      <w:r>
        <w:rPr>
          <w:spacing w:val="-4"/>
        </w:rPr>
        <w:t xml:space="preserve"> </w:t>
      </w:r>
      <w:r>
        <w:t>de</w:t>
      </w:r>
      <w:r>
        <w:rPr>
          <w:spacing w:val="-2"/>
        </w:rPr>
        <w:t xml:space="preserve"> </w:t>
      </w:r>
      <w:r>
        <w:t>la</w:t>
      </w:r>
      <w:r>
        <w:rPr>
          <w:spacing w:val="-3"/>
        </w:rPr>
        <w:t xml:space="preserve"> </w:t>
      </w:r>
      <w:r>
        <w:t>Información</w:t>
      </w:r>
      <w:r>
        <w:rPr>
          <w:spacing w:val="-1"/>
        </w:rPr>
        <w:t xml:space="preserve"> </w:t>
      </w:r>
      <w:r>
        <w:t>y Seguridad</w:t>
      </w:r>
      <w:r>
        <w:rPr>
          <w:spacing w:val="-4"/>
        </w:rPr>
        <w:t xml:space="preserve"> </w:t>
      </w:r>
      <w:r>
        <w:t>Digital</w:t>
      </w:r>
      <w:r>
        <w:rPr>
          <w:spacing w:val="-2"/>
        </w:rPr>
        <w:t xml:space="preserve"> </w:t>
      </w:r>
      <w:r>
        <w:t>donde</w:t>
      </w:r>
      <w:r>
        <w:rPr>
          <w:spacing w:val="-5"/>
        </w:rPr>
        <w:t xml:space="preserve"> </w:t>
      </w:r>
      <w:r>
        <w:t>se</w:t>
      </w:r>
      <w:r>
        <w:rPr>
          <w:spacing w:val="-2"/>
        </w:rPr>
        <w:t xml:space="preserve"> </w:t>
      </w:r>
      <w:r>
        <w:t>explicará</w:t>
      </w:r>
      <w:r>
        <w:rPr>
          <w:spacing w:val="-5"/>
        </w:rPr>
        <w:t xml:space="preserve"> </w:t>
      </w:r>
      <w:r>
        <w:t>de</w:t>
      </w:r>
      <w:r>
        <w:rPr>
          <w:spacing w:val="-5"/>
        </w:rPr>
        <w:t xml:space="preserve"> </w:t>
      </w:r>
      <w:r>
        <w:t>manera</w:t>
      </w:r>
      <w:r>
        <w:rPr>
          <w:spacing w:val="-2"/>
        </w:rPr>
        <w:t xml:space="preserve"> </w:t>
      </w:r>
      <w:r>
        <w:t>apropiada</w:t>
      </w:r>
      <w:r>
        <w:rPr>
          <w:spacing w:val="-3"/>
        </w:rPr>
        <w:t xml:space="preserve"> </w:t>
      </w:r>
      <w:r>
        <w:t>las reglas de comportamiento adecuadas para el us</w:t>
      </w:r>
      <w:r>
        <w:t>o de los sistemas y la información, que generalmente están plasmadas</w:t>
      </w:r>
      <w:r>
        <w:rPr>
          <w:spacing w:val="-6"/>
        </w:rPr>
        <w:t xml:space="preserve"> </w:t>
      </w:r>
      <w:r>
        <w:t>en</w:t>
      </w:r>
      <w:r>
        <w:rPr>
          <w:spacing w:val="-8"/>
        </w:rPr>
        <w:t xml:space="preserve"> </w:t>
      </w:r>
      <w:r>
        <w:t>las</w:t>
      </w:r>
      <w:r>
        <w:rPr>
          <w:spacing w:val="-5"/>
        </w:rPr>
        <w:t xml:space="preserve"> </w:t>
      </w:r>
      <w:r>
        <w:t>políticas</w:t>
      </w:r>
      <w:r>
        <w:rPr>
          <w:spacing w:val="-6"/>
        </w:rPr>
        <w:t xml:space="preserve"> </w:t>
      </w:r>
      <w:r>
        <w:t>y</w:t>
      </w:r>
      <w:r>
        <w:rPr>
          <w:spacing w:val="-9"/>
        </w:rPr>
        <w:t xml:space="preserve"> </w:t>
      </w:r>
      <w:r>
        <w:t>procedimientos</w:t>
      </w:r>
      <w:r>
        <w:rPr>
          <w:spacing w:val="-5"/>
        </w:rPr>
        <w:t xml:space="preserve"> </w:t>
      </w:r>
      <w:r>
        <w:t>de</w:t>
      </w:r>
      <w:r>
        <w:rPr>
          <w:spacing w:val="-9"/>
        </w:rPr>
        <w:t xml:space="preserve"> </w:t>
      </w:r>
      <w:r>
        <w:t>seguridad</w:t>
      </w:r>
      <w:r>
        <w:rPr>
          <w:spacing w:val="-12"/>
        </w:rPr>
        <w:t xml:space="preserve"> </w:t>
      </w:r>
      <w:r>
        <w:t>de</w:t>
      </w:r>
      <w:r>
        <w:rPr>
          <w:spacing w:val="-7"/>
        </w:rPr>
        <w:t xml:space="preserve"> </w:t>
      </w:r>
      <w:r>
        <w:t>la</w:t>
      </w:r>
      <w:r>
        <w:rPr>
          <w:spacing w:val="-7"/>
        </w:rPr>
        <w:t xml:space="preserve"> </w:t>
      </w:r>
      <w:r>
        <w:t>información</w:t>
      </w:r>
      <w:r>
        <w:rPr>
          <w:spacing w:val="-7"/>
        </w:rPr>
        <w:t xml:space="preserve"> </w:t>
      </w:r>
      <w:r>
        <w:t>que</w:t>
      </w:r>
      <w:r>
        <w:rPr>
          <w:spacing w:val="-7"/>
        </w:rPr>
        <w:t xml:space="preserve"> </w:t>
      </w:r>
      <w:r>
        <w:t>la</w:t>
      </w:r>
      <w:r>
        <w:rPr>
          <w:spacing w:val="-7"/>
        </w:rPr>
        <w:t xml:space="preserve"> </w:t>
      </w:r>
      <w:r>
        <w:t>Entidad,</w:t>
      </w:r>
      <w:r>
        <w:rPr>
          <w:spacing w:val="-2"/>
        </w:rPr>
        <w:t xml:space="preserve"> </w:t>
      </w:r>
      <w:r>
        <w:t>requiere</w:t>
      </w:r>
      <w:r>
        <w:rPr>
          <w:spacing w:val="-7"/>
        </w:rPr>
        <w:t xml:space="preserve"> </w:t>
      </w:r>
      <w:r>
        <w:t>que</w:t>
      </w:r>
      <w:r>
        <w:rPr>
          <w:spacing w:val="-10"/>
        </w:rPr>
        <w:t xml:space="preserve"> </w:t>
      </w:r>
      <w:r>
        <w:t>sean cumplidos por parte de todos los usuarios del sistema. Cualquier incumplimiento a las políticas, debe llevar a</w:t>
      </w:r>
      <w:r>
        <w:rPr>
          <w:spacing w:val="-15"/>
        </w:rPr>
        <w:t xml:space="preserve"> </w:t>
      </w:r>
      <w:r>
        <w:t>la</w:t>
      </w:r>
      <w:r>
        <w:rPr>
          <w:spacing w:val="-14"/>
        </w:rPr>
        <w:t xml:space="preserve"> </w:t>
      </w:r>
      <w:r>
        <w:t>imposición</w:t>
      </w:r>
      <w:r>
        <w:rPr>
          <w:spacing w:val="-15"/>
        </w:rPr>
        <w:t xml:space="preserve"> </w:t>
      </w:r>
      <w:r>
        <w:t>de</w:t>
      </w:r>
      <w:r>
        <w:rPr>
          <w:spacing w:val="-14"/>
        </w:rPr>
        <w:t xml:space="preserve"> </w:t>
      </w:r>
      <w:r>
        <w:t>una</w:t>
      </w:r>
      <w:r>
        <w:rPr>
          <w:spacing w:val="-15"/>
        </w:rPr>
        <w:t xml:space="preserve"> </w:t>
      </w:r>
      <w:r>
        <w:t>sanción,</w:t>
      </w:r>
      <w:r>
        <w:rPr>
          <w:spacing w:val="-14"/>
        </w:rPr>
        <w:t xml:space="preserve"> </w:t>
      </w:r>
      <w:r>
        <w:t>siempre</w:t>
      </w:r>
      <w:r>
        <w:rPr>
          <w:spacing w:val="-14"/>
        </w:rPr>
        <w:t xml:space="preserve"> </w:t>
      </w:r>
      <w:r>
        <w:t>y</w:t>
      </w:r>
      <w:r>
        <w:rPr>
          <w:spacing w:val="-14"/>
        </w:rPr>
        <w:t xml:space="preserve"> </w:t>
      </w:r>
      <w:r>
        <w:t>cuando</w:t>
      </w:r>
      <w:r>
        <w:rPr>
          <w:spacing w:val="-14"/>
        </w:rPr>
        <w:t xml:space="preserve"> </w:t>
      </w:r>
      <w:r>
        <w:t>el</w:t>
      </w:r>
      <w:r>
        <w:rPr>
          <w:spacing w:val="-13"/>
        </w:rPr>
        <w:t xml:space="preserve"> </w:t>
      </w:r>
      <w:r>
        <w:t>usuario</w:t>
      </w:r>
      <w:r>
        <w:rPr>
          <w:spacing w:val="-13"/>
        </w:rPr>
        <w:t xml:space="preserve"> </w:t>
      </w:r>
      <w:r>
        <w:t>haya</w:t>
      </w:r>
      <w:r>
        <w:rPr>
          <w:spacing w:val="-14"/>
        </w:rPr>
        <w:t xml:space="preserve"> </w:t>
      </w:r>
      <w:r>
        <w:t>sido</w:t>
      </w:r>
      <w:r>
        <w:rPr>
          <w:spacing w:val="-14"/>
        </w:rPr>
        <w:t xml:space="preserve"> </w:t>
      </w:r>
      <w:r>
        <w:t>adecuadamente</w:t>
      </w:r>
      <w:r>
        <w:rPr>
          <w:spacing w:val="-14"/>
        </w:rPr>
        <w:t xml:space="preserve"> </w:t>
      </w:r>
      <w:r>
        <w:t>capacitado</w:t>
      </w:r>
      <w:r>
        <w:rPr>
          <w:spacing w:val="-13"/>
        </w:rPr>
        <w:t xml:space="preserve"> </w:t>
      </w:r>
      <w:r>
        <w:t>e</w:t>
      </w:r>
      <w:r>
        <w:rPr>
          <w:spacing w:val="-14"/>
        </w:rPr>
        <w:t xml:space="preserve"> </w:t>
      </w:r>
      <w:r>
        <w:t>informado sobre todo el contenido de segurida</w:t>
      </w:r>
      <w:r>
        <w:t xml:space="preserve">d correspondiente a su rol y responsabilidades dentro de la Entidad. Teniendo en cuenta lo anterior, un plan de capacitación, sensibilización y comunicación </w:t>
      </w:r>
      <w:proofErr w:type="gramStart"/>
      <w:r>
        <w:t>adecuado,</w:t>
      </w:r>
      <w:proofErr w:type="gramEnd"/>
      <w:r>
        <w:t xml:space="preserve"> debe llevarse a cabo con base a las siguientes 4</w:t>
      </w:r>
      <w:r>
        <w:rPr>
          <w:spacing w:val="-9"/>
        </w:rPr>
        <w:t xml:space="preserve"> </w:t>
      </w:r>
      <w:r>
        <w:t>fases:</w:t>
      </w:r>
    </w:p>
    <w:p w:rsidR="002202A7" w:rsidRDefault="002202A7">
      <w:pPr>
        <w:jc w:val="both"/>
        <w:sectPr w:rsidR="002202A7">
          <w:pgSz w:w="12250" w:h="15850"/>
          <w:pgMar w:top="2140" w:right="1060" w:bottom="1420" w:left="1340" w:header="805" w:footer="1239" w:gutter="0"/>
          <w:cols w:space="720"/>
        </w:sectPr>
      </w:pPr>
    </w:p>
    <w:p w:rsidR="002202A7" w:rsidRDefault="002202A7">
      <w:pPr>
        <w:pStyle w:val="Textoindependiente"/>
        <w:rPr>
          <w:sz w:val="20"/>
        </w:rPr>
      </w:pPr>
    </w:p>
    <w:p w:rsidR="002202A7" w:rsidRDefault="002202A7">
      <w:pPr>
        <w:pStyle w:val="Textoindependiente"/>
        <w:spacing w:before="7" w:after="1"/>
        <w:rPr>
          <w:sz w:val="10"/>
        </w:rPr>
      </w:pPr>
    </w:p>
    <w:p w:rsidR="002202A7" w:rsidRDefault="00533ACE">
      <w:pPr>
        <w:pStyle w:val="Textoindependiente"/>
        <w:ind w:left="1008"/>
        <w:rPr>
          <w:sz w:val="20"/>
        </w:rPr>
      </w:pPr>
      <w:r>
        <w:rPr>
          <w:noProof/>
          <w:sz w:val="20"/>
        </w:rPr>
        <w:drawing>
          <wp:inline distT="0" distB="0" distL="0" distR="0">
            <wp:extent cx="4768593" cy="2129408"/>
            <wp:effectExtent l="0" t="0" r="0" b="0"/>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20" cstate="print"/>
                    <a:stretch>
                      <a:fillRect/>
                    </a:stretch>
                  </pic:blipFill>
                  <pic:spPr>
                    <a:xfrm>
                      <a:off x="0" y="0"/>
                      <a:ext cx="4768593" cy="2129408"/>
                    </a:xfrm>
                    <a:prstGeom prst="rect">
                      <a:avLst/>
                    </a:prstGeom>
                  </pic:spPr>
                </pic:pic>
              </a:graphicData>
            </a:graphic>
          </wp:inline>
        </w:drawing>
      </w:r>
    </w:p>
    <w:p w:rsidR="002202A7" w:rsidRDefault="002202A7">
      <w:pPr>
        <w:pStyle w:val="Textoindependiente"/>
        <w:spacing w:before="5"/>
        <w:rPr>
          <w:sz w:val="14"/>
        </w:rPr>
      </w:pPr>
    </w:p>
    <w:p w:rsidR="002202A7" w:rsidRDefault="00533ACE">
      <w:pPr>
        <w:spacing w:before="101"/>
        <w:ind w:left="220" w:right="469"/>
        <w:jc w:val="both"/>
        <w:rPr>
          <w:i/>
        </w:rPr>
      </w:pPr>
      <w:bookmarkStart w:id="30" w:name="_bookmark29"/>
      <w:bookmarkEnd w:id="30"/>
      <w:r>
        <w:rPr>
          <w:i/>
          <w:color w:val="44536A"/>
        </w:rPr>
        <w:t>Ilustració</w:t>
      </w:r>
      <w:r>
        <w:rPr>
          <w:i/>
          <w:color w:val="44536A"/>
        </w:rPr>
        <w:t xml:space="preserve">n 4 Fases plan de sensibilización, capacitación y comunicación. Fuente: </w:t>
      </w:r>
      <w:hyperlink r:id="rId21">
        <w:r>
          <w:rPr>
            <w:i/>
            <w:color w:val="44536A"/>
          </w:rPr>
          <w:t>Guía 18 - Lineamientos terminales de áreas</w:t>
        </w:r>
      </w:hyperlink>
      <w:r>
        <w:rPr>
          <w:i/>
          <w:color w:val="44536A"/>
        </w:rPr>
        <w:t xml:space="preserve"> </w:t>
      </w:r>
      <w:hyperlink r:id="rId22">
        <w:r>
          <w:rPr>
            <w:i/>
            <w:color w:val="44536A"/>
          </w:rPr>
          <w:t>financieras de entidades públicas</w:t>
        </w:r>
      </w:hyperlink>
    </w:p>
    <w:p w:rsidR="002202A7" w:rsidRDefault="00533ACE">
      <w:pPr>
        <w:pStyle w:val="Textoindependiente"/>
        <w:spacing w:before="199"/>
        <w:ind w:left="220" w:right="469"/>
        <w:jc w:val="both"/>
      </w:pPr>
      <w:r>
        <w:t>Se debe definir para la matriz de interesados y previo a la identificación de cada una de las fases, es conveniente definir y diferenciar los siguientes té</w:t>
      </w:r>
      <w:r>
        <w:t>rminos: SENSIBILIZACIÓN, ENTRENAMIENTO, EDUCACIÓN y DESARROLLO PROFESIONAL ya que cada uno de ellos tiene un fin particular dentro del plan y dentro de la Entidad.</w:t>
      </w:r>
    </w:p>
    <w:p w:rsidR="002202A7" w:rsidRDefault="00533ACE">
      <w:pPr>
        <w:pStyle w:val="Textoindependiente"/>
        <w:spacing w:before="4"/>
        <w:rPr>
          <w:sz w:val="27"/>
        </w:rPr>
      </w:pPr>
      <w:r>
        <w:rPr>
          <w:noProof/>
        </w:rPr>
        <w:drawing>
          <wp:anchor distT="0" distB="0" distL="0" distR="0" simplePos="0" relativeHeight="251652096" behindDoc="0" locked="0" layoutInCell="1" allowOverlap="1">
            <wp:simplePos x="0" y="0"/>
            <wp:positionH relativeFrom="page">
              <wp:posOffset>2894926</wp:posOffset>
            </wp:positionH>
            <wp:positionV relativeFrom="paragraph">
              <wp:posOffset>220409</wp:posOffset>
            </wp:positionV>
            <wp:extent cx="1848484" cy="2470594"/>
            <wp:effectExtent l="0" t="0" r="0" b="0"/>
            <wp:wrapTopAndBottom/>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23" cstate="print"/>
                    <a:stretch>
                      <a:fillRect/>
                    </a:stretch>
                  </pic:blipFill>
                  <pic:spPr>
                    <a:xfrm>
                      <a:off x="0" y="0"/>
                      <a:ext cx="1848484" cy="2470594"/>
                    </a:xfrm>
                    <a:prstGeom prst="rect">
                      <a:avLst/>
                    </a:prstGeom>
                  </pic:spPr>
                </pic:pic>
              </a:graphicData>
            </a:graphic>
          </wp:anchor>
        </w:drawing>
      </w:r>
    </w:p>
    <w:p w:rsidR="002202A7" w:rsidRDefault="00533ACE">
      <w:pPr>
        <w:spacing w:before="197"/>
        <w:ind w:left="220" w:right="467"/>
        <w:jc w:val="both"/>
        <w:rPr>
          <w:i/>
        </w:rPr>
      </w:pPr>
      <w:bookmarkStart w:id="31" w:name="_bookmark30"/>
      <w:bookmarkEnd w:id="31"/>
      <w:r>
        <w:rPr>
          <w:i/>
          <w:color w:val="44536A"/>
        </w:rPr>
        <w:t>Ilustración</w:t>
      </w:r>
      <w:r>
        <w:rPr>
          <w:i/>
          <w:color w:val="44536A"/>
          <w:spacing w:val="-8"/>
        </w:rPr>
        <w:t xml:space="preserve"> </w:t>
      </w:r>
      <w:r>
        <w:rPr>
          <w:i/>
          <w:color w:val="44536A"/>
        </w:rPr>
        <w:t>5</w:t>
      </w:r>
      <w:r>
        <w:rPr>
          <w:i/>
          <w:color w:val="44536A"/>
          <w:spacing w:val="-8"/>
        </w:rPr>
        <w:t xml:space="preserve"> </w:t>
      </w:r>
      <w:r>
        <w:rPr>
          <w:i/>
          <w:color w:val="44536A"/>
        </w:rPr>
        <w:t>Relación</w:t>
      </w:r>
      <w:r>
        <w:rPr>
          <w:i/>
          <w:color w:val="44536A"/>
          <w:spacing w:val="-8"/>
        </w:rPr>
        <w:t xml:space="preserve"> </w:t>
      </w:r>
      <w:r>
        <w:rPr>
          <w:i/>
          <w:color w:val="44536A"/>
        </w:rPr>
        <w:t>Entre</w:t>
      </w:r>
      <w:r>
        <w:rPr>
          <w:i/>
          <w:color w:val="44536A"/>
          <w:spacing w:val="-5"/>
        </w:rPr>
        <w:t xml:space="preserve"> </w:t>
      </w:r>
      <w:r>
        <w:rPr>
          <w:i/>
          <w:color w:val="44536A"/>
        </w:rPr>
        <w:t>Sensibilización,</w:t>
      </w:r>
      <w:r>
        <w:rPr>
          <w:i/>
          <w:color w:val="44536A"/>
          <w:spacing w:val="-6"/>
        </w:rPr>
        <w:t xml:space="preserve"> </w:t>
      </w:r>
      <w:r>
        <w:rPr>
          <w:i/>
          <w:color w:val="44536A"/>
        </w:rPr>
        <w:t>Capacitación</w:t>
      </w:r>
      <w:r>
        <w:rPr>
          <w:i/>
          <w:color w:val="44536A"/>
          <w:spacing w:val="-7"/>
        </w:rPr>
        <w:t xml:space="preserve"> </w:t>
      </w:r>
      <w:r>
        <w:rPr>
          <w:i/>
          <w:color w:val="44536A"/>
        </w:rPr>
        <w:t>Y</w:t>
      </w:r>
      <w:r>
        <w:rPr>
          <w:i/>
          <w:color w:val="44536A"/>
          <w:spacing w:val="-7"/>
        </w:rPr>
        <w:t xml:space="preserve"> </w:t>
      </w:r>
      <w:r>
        <w:rPr>
          <w:i/>
          <w:color w:val="44536A"/>
        </w:rPr>
        <w:t>Educación.</w:t>
      </w:r>
      <w:r>
        <w:rPr>
          <w:i/>
          <w:color w:val="44536A"/>
          <w:spacing w:val="-6"/>
        </w:rPr>
        <w:t xml:space="preserve"> </w:t>
      </w:r>
      <w:r>
        <w:rPr>
          <w:i/>
          <w:color w:val="44536A"/>
        </w:rPr>
        <w:t>Fuente:</w:t>
      </w:r>
      <w:r>
        <w:rPr>
          <w:i/>
          <w:color w:val="44536A"/>
          <w:spacing w:val="-6"/>
        </w:rPr>
        <w:t xml:space="preserve"> </w:t>
      </w:r>
      <w:r>
        <w:rPr>
          <w:i/>
          <w:color w:val="44536A"/>
        </w:rPr>
        <w:t>Guía</w:t>
      </w:r>
      <w:r>
        <w:rPr>
          <w:i/>
          <w:color w:val="44536A"/>
          <w:spacing w:val="-7"/>
        </w:rPr>
        <w:t xml:space="preserve"> </w:t>
      </w:r>
      <w:r>
        <w:rPr>
          <w:i/>
          <w:color w:val="44536A"/>
        </w:rPr>
        <w:t>18</w:t>
      </w:r>
      <w:r>
        <w:rPr>
          <w:i/>
          <w:color w:val="44536A"/>
          <w:spacing w:val="-5"/>
        </w:rPr>
        <w:t xml:space="preserve"> </w:t>
      </w:r>
      <w:r>
        <w:rPr>
          <w:i/>
          <w:color w:val="44536A"/>
        </w:rPr>
        <w:t>-</w:t>
      </w:r>
      <w:r>
        <w:rPr>
          <w:i/>
          <w:color w:val="44536A"/>
          <w:spacing w:val="-6"/>
        </w:rPr>
        <w:t xml:space="preserve"> </w:t>
      </w:r>
      <w:r>
        <w:rPr>
          <w:i/>
          <w:color w:val="44536A"/>
        </w:rPr>
        <w:t>Lineamientos</w:t>
      </w:r>
      <w:r>
        <w:rPr>
          <w:i/>
          <w:color w:val="44536A"/>
          <w:spacing w:val="-5"/>
        </w:rPr>
        <w:t xml:space="preserve"> </w:t>
      </w:r>
      <w:r>
        <w:rPr>
          <w:i/>
          <w:color w:val="44536A"/>
        </w:rPr>
        <w:t>terminales</w:t>
      </w:r>
      <w:r>
        <w:rPr>
          <w:i/>
          <w:color w:val="44536A"/>
          <w:spacing w:val="-6"/>
        </w:rPr>
        <w:t xml:space="preserve"> </w:t>
      </w:r>
      <w:r>
        <w:rPr>
          <w:i/>
          <w:color w:val="44536A"/>
        </w:rPr>
        <w:t>de</w:t>
      </w:r>
      <w:r>
        <w:rPr>
          <w:i/>
          <w:color w:val="44536A"/>
          <w:spacing w:val="-5"/>
        </w:rPr>
        <w:t xml:space="preserve"> </w:t>
      </w:r>
      <w:r>
        <w:rPr>
          <w:i/>
          <w:color w:val="44536A"/>
        </w:rPr>
        <w:t>áreas financieras de entidades</w:t>
      </w:r>
      <w:r>
        <w:rPr>
          <w:i/>
          <w:color w:val="44536A"/>
          <w:spacing w:val="-1"/>
        </w:rPr>
        <w:t xml:space="preserve"> </w:t>
      </w:r>
      <w:r>
        <w:rPr>
          <w:i/>
          <w:color w:val="44536A"/>
        </w:rPr>
        <w:t>públicas</w:t>
      </w:r>
    </w:p>
    <w:p w:rsidR="002202A7" w:rsidRDefault="002202A7">
      <w:pPr>
        <w:jc w:val="both"/>
        <w:sectPr w:rsidR="002202A7">
          <w:pgSz w:w="12250" w:h="15850"/>
          <w:pgMar w:top="2140" w:right="1060" w:bottom="1420" w:left="1340" w:header="805" w:footer="1239" w:gutter="0"/>
          <w:cols w:space="720"/>
        </w:sectPr>
      </w:pPr>
    </w:p>
    <w:p w:rsidR="002202A7" w:rsidRDefault="002202A7">
      <w:pPr>
        <w:pStyle w:val="Textoindependiente"/>
        <w:spacing w:before="1"/>
        <w:rPr>
          <w:i/>
          <w:sz w:val="17"/>
        </w:rPr>
      </w:pPr>
    </w:p>
    <w:p w:rsidR="002202A7" w:rsidRDefault="00533ACE">
      <w:pPr>
        <w:pStyle w:val="Ttulo2"/>
        <w:tabs>
          <w:tab w:val="left" w:pos="3266"/>
        </w:tabs>
        <w:spacing w:before="101"/>
        <w:ind w:left="2834"/>
      </w:pPr>
      <w:bookmarkStart w:id="32" w:name="_bookmark31"/>
      <w:bookmarkEnd w:id="32"/>
      <w:r>
        <w:t>13</w:t>
      </w:r>
      <w:r>
        <w:tab/>
        <w:t>DOCUMENTOS</w:t>
      </w:r>
      <w:r>
        <w:rPr>
          <w:spacing w:val="-1"/>
        </w:rPr>
        <w:t xml:space="preserve"> </w:t>
      </w:r>
      <w:r>
        <w:t>RELACIONADOS</w:t>
      </w:r>
    </w:p>
    <w:p w:rsidR="002202A7" w:rsidRDefault="002202A7">
      <w:pPr>
        <w:pStyle w:val="Textoindependiente"/>
        <w:spacing w:before="1"/>
        <w:rPr>
          <w:b/>
        </w:rPr>
      </w:pPr>
    </w:p>
    <w:p w:rsidR="002202A7" w:rsidRDefault="00533ACE">
      <w:pPr>
        <w:pStyle w:val="Ttulo2"/>
        <w:numPr>
          <w:ilvl w:val="1"/>
          <w:numId w:val="1"/>
        </w:numPr>
        <w:tabs>
          <w:tab w:val="left" w:pos="796"/>
          <w:tab w:val="left" w:pos="797"/>
        </w:tabs>
        <w:spacing w:after="29"/>
      </w:pPr>
      <w:bookmarkStart w:id="33" w:name="_bookmark32"/>
      <w:bookmarkEnd w:id="33"/>
      <w:r>
        <w:t>DOCUMENTOS</w:t>
      </w:r>
      <w:r>
        <w:rPr>
          <w:spacing w:val="-7"/>
        </w:rPr>
        <w:t xml:space="preserve"> </w:t>
      </w:r>
      <w:r>
        <w:t>INTERNOS</w:t>
      </w:r>
    </w:p>
    <w:tbl>
      <w:tblPr>
        <w:tblStyle w:val="TableNormal"/>
        <w:tblW w:w="0" w:type="auto"/>
        <w:tblInd w:w="110" w:type="dxa"/>
        <w:tblLayout w:type="fixed"/>
        <w:tblLook w:val="01E0" w:firstRow="1" w:lastRow="1" w:firstColumn="1" w:lastColumn="1" w:noHBand="0" w:noVBand="0"/>
      </w:tblPr>
      <w:tblGrid>
        <w:gridCol w:w="1974"/>
        <w:gridCol w:w="7630"/>
      </w:tblGrid>
      <w:tr w:rsidR="002202A7">
        <w:trPr>
          <w:trHeight w:val="391"/>
        </w:trPr>
        <w:tc>
          <w:tcPr>
            <w:tcW w:w="1974" w:type="dxa"/>
            <w:shd w:val="clear" w:color="auto" w:fill="DBE4F0"/>
          </w:tcPr>
          <w:p w:rsidR="002202A7" w:rsidRDefault="00533ACE">
            <w:pPr>
              <w:pStyle w:val="TableParagraph"/>
              <w:spacing w:before="84"/>
              <w:ind w:left="185" w:right="146"/>
              <w:jc w:val="center"/>
              <w:rPr>
                <w:b/>
                <w:sz w:val="20"/>
              </w:rPr>
            </w:pPr>
            <w:r>
              <w:rPr>
                <w:b/>
                <w:color w:val="365F91"/>
                <w:sz w:val="20"/>
              </w:rPr>
              <w:t>CÓDIGO SIG</w:t>
            </w:r>
          </w:p>
        </w:tc>
        <w:tc>
          <w:tcPr>
            <w:tcW w:w="7630" w:type="dxa"/>
            <w:shd w:val="clear" w:color="auto" w:fill="DBE4F0"/>
          </w:tcPr>
          <w:p w:rsidR="002202A7" w:rsidRDefault="00533ACE">
            <w:pPr>
              <w:pStyle w:val="TableParagraph"/>
              <w:spacing w:before="84"/>
              <w:ind w:left="2641" w:right="2579"/>
              <w:jc w:val="center"/>
              <w:rPr>
                <w:b/>
                <w:sz w:val="20"/>
              </w:rPr>
            </w:pPr>
            <w:r>
              <w:rPr>
                <w:b/>
                <w:color w:val="365F91"/>
                <w:sz w:val="20"/>
              </w:rPr>
              <w:t>NOMBRE DOCUMENTO</w:t>
            </w:r>
          </w:p>
        </w:tc>
      </w:tr>
      <w:tr w:rsidR="002202A7">
        <w:trPr>
          <w:trHeight w:val="539"/>
        </w:trPr>
        <w:tc>
          <w:tcPr>
            <w:tcW w:w="1974" w:type="dxa"/>
          </w:tcPr>
          <w:p w:rsidR="002202A7" w:rsidRDefault="00533ACE">
            <w:pPr>
              <w:pStyle w:val="TableParagraph"/>
              <w:spacing w:before="143"/>
              <w:ind w:left="189" w:right="146"/>
              <w:jc w:val="center"/>
              <w:rPr>
                <w:b/>
                <w:sz w:val="24"/>
              </w:rPr>
            </w:pPr>
            <w:r>
              <w:rPr>
                <w:b/>
                <w:sz w:val="24"/>
              </w:rPr>
              <w:t>GDI-TIC-M003</w:t>
            </w:r>
          </w:p>
        </w:tc>
        <w:tc>
          <w:tcPr>
            <w:tcW w:w="7630" w:type="dxa"/>
          </w:tcPr>
          <w:p w:rsidR="002202A7" w:rsidRDefault="00533ACE">
            <w:pPr>
              <w:pStyle w:val="TableParagraph"/>
              <w:spacing w:before="22" w:line="248" w:lineRule="exact"/>
              <w:ind w:left="164"/>
            </w:pPr>
            <w:r>
              <w:t>Plan</w:t>
            </w:r>
            <w:r>
              <w:rPr>
                <w:spacing w:val="-11"/>
              </w:rPr>
              <w:t xml:space="preserve"> </w:t>
            </w:r>
            <w:r>
              <w:t>Estratégico</w:t>
            </w:r>
            <w:r>
              <w:rPr>
                <w:spacing w:val="-9"/>
              </w:rPr>
              <w:t xml:space="preserve"> </w:t>
            </w:r>
            <w:r>
              <w:t>de</w:t>
            </w:r>
            <w:r>
              <w:rPr>
                <w:spacing w:val="-14"/>
              </w:rPr>
              <w:t xml:space="preserve"> </w:t>
            </w:r>
            <w:r>
              <w:t>Tecnología</w:t>
            </w:r>
            <w:r>
              <w:rPr>
                <w:spacing w:val="-11"/>
              </w:rPr>
              <w:t xml:space="preserve"> </w:t>
            </w:r>
            <w:r>
              <w:t>Informática</w:t>
            </w:r>
            <w:r>
              <w:rPr>
                <w:spacing w:val="-12"/>
              </w:rPr>
              <w:t xml:space="preserve"> </w:t>
            </w:r>
            <w:r>
              <w:t>y</w:t>
            </w:r>
            <w:r>
              <w:rPr>
                <w:spacing w:val="-13"/>
              </w:rPr>
              <w:t xml:space="preserve"> </w:t>
            </w:r>
            <w:r>
              <w:t>Comunicaciones</w:t>
            </w:r>
            <w:r>
              <w:rPr>
                <w:spacing w:val="-12"/>
              </w:rPr>
              <w:t xml:space="preserve"> </w:t>
            </w:r>
            <w:r>
              <w:t>(PETIC)</w:t>
            </w:r>
            <w:r>
              <w:rPr>
                <w:spacing w:val="-12"/>
              </w:rPr>
              <w:t xml:space="preserve"> </w:t>
            </w:r>
            <w:r>
              <w:t>en</w:t>
            </w:r>
            <w:r>
              <w:rPr>
                <w:spacing w:val="-9"/>
              </w:rPr>
              <w:t xml:space="preserve"> </w:t>
            </w:r>
            <w:r>
              <w:t>la</w:t>
            </w:r>
            <w:r>
              <w:rPr>
                <w:spacing w:val="-12"/>
              </w:rPr>
              <w:t xml:space="preserve"> </w:t>
            </w:r>
            <w:r>
              <w:t>Secretaría Distrital de</w:t>
            </w:r>
            <w:r>
              <w:rPr>
                <w:spacing w:val="-2"/>
              </w:rPr>
              <w:t xml:space="preserve"> </w:t>
            </w:r>
            <w:r>
              <w:t>Gobierno</w:t>
            </w:r>
          </w:p>
        </w:tc>
      </w:tr>
      <w:tr w:rsidR="002202A7">
        <w:trPr>
          <w:trHeight w:val="288"/>
        </w:trPr>
        <w:tc>
          <w:tcPr>
            <w:tcW w:w="1974" w:type="dxa"/>
          </w:tcPr>
          <w:p w:rsidR="002202A7" w:rsidRDefault="00533ACE">
            <w:pPr>
              <w:pStyle w:val="TableParagraph"/>
              <w:spacing w:before="19" w:line="250" w:lineRule="exact"/>
              <w:ind w:left="189" w:right="145"/>
              <w:jc w:val="center"/>
              <w:rPr>
                <w:b/>
                <w:sz w:val="24"/>
              </w:rPr>
            </w:pPr>
            <w:r>
              <w:rPr>
                <w:b/>
                <w:sz w:val="24"/>
              </w:rPr>
              <w:t>GDI-TIC-M006</w:t>
            </w:r>
          </w:p>
        </w:tc>
        <w:tc>
          <w:tcPr>
            <w:tcW w:w="7630" w:type="dxa"/>
          </w:tcPr>
          <w:p w:rsidR="002202A7" w:rsidRDefault="00533ACE">
            <w:pPr>
              <w:pStyle w:val="TableParagraph"/>
              <w:spacing w:before="14"/>
              <w:ind w:left="164"/>
            </w:pPr>
            <w:r>
              <w:t>Manual de Política de Tecnología e Información (TI)</w:t>
            </w:r>
          </w:p>
        </w:tc>
      </w:tr>
    </w:tbl>
    <w:p w:rsidR="002202A7" w:rsidRDefault="002202A7">
      <w:pPr>
        <w:pStyle w:val="Textoindependiente"/>
        <w:rPr>
          <w:b/>
          <w:sz w:val="24"/>
        </w:rPr>
      </w:pPr>
    </w:p>
    <w:p w:rsidR="002202A7" w:rsidRDefault="002202A7">
      <w:pPr>
        <w:pStyle w:val="Textoindependiente"/>
        <w:spacing w:before="7"/>
        <w:rPr>
          <w:b/>
        </w:rPr>
      </w:pPr>
    </w:p>
    <w:p w:rsidR="002202A7" w:rsidRDefault="00533ACE">
      <w:pPr>
        <w:pStyle w:val="Ttulo2"/>
        <w:numPr>
          <w:ilvl w:val="1"/>
          <w:numId w:val="1"/>
        </w:numPr>
        <w:tabs>
          <w:tab w:val="left" w:pos="796"/>
          <w:tab w:val="left" w:pos="797"/>
        </w:tabs>
        <w:spacing w:before="1"/>
      </w:pPr>
      <w:bookmarkStart w:id="34" w:name="_bookmark33"/>
      <w:bookmarkEnd w:id="34"/>
      <w:r>
        <w:t>DOCUMENTOS</w:t>
      </w:r>
      <w:r>
        <w:rPr>
          <w:spacing w:val="-5"/>
        </w:rPr>
        <w:t xml:space="preserve"> </w:t>
      </w:r>
      <w:r>
        <w:t>EXTERNOS</w:t>
      </w:r>
    </w:p>
    <w:p w:rsidR="002202A7" w:rsidRDefault="002202A7">
      <w:pPr>
        <w:pStyle w:val="Textoindependiente"/>
        <w:spacing w:before="9"/>
        <w:rPr>
          <w:b/>
          <w:sz w:val="29"/>
        </w:rPr>
      </w:pPr>
    </w:p>
    <w:tbl>
      <w:tblPr>
        <w:tblStyle w:val="TableNormal"/>
        <w:tblW w:w="0" w:type="auto"/>
        <w:tblInd w:w="143" w:type="dxa"/>
        <w:tblLayout w:type="fixed"/>
        <w:tblLook w:val="01E0" w:firstRow="1" w:lastRow="1" w:firstColumn="1" w:lastColumn="1" w:noHBand="0" w:noVBand="0"/>
      </w:tblPr>
      <w:tblGrid>
        <w:gridCol w:w="1766"/>
        <w:gridCol w:w="5078"/>
        <w:gridCol w:w="1289"/>
        <w:gridCol w:w="1184"/>
      </w:tblGrid>
      <w:tr w:rsidR="002202A7">
        <w:trPr>
          <w:trHeight w:val="451"/>
        </w:trPr>
        <w:tc>
          <w:tcPr>
            <w:tcW w:w="1766" w:type="dxa"/>
            <w:tcBorders>
              <w:right w:val="single" w:sz="48" w:space="0" w:color="FFFFFF"/>
            </w:tcBorders>
            <w:shd w:val="clear" w:color="auto" w:fill="DBE4F0"/>
          </w:tcPr>
          <w:p w:rsidR="002202A7" w:rsidRDefault="00533ACE">
            <w:pPr>
              <w:pStyle w:val="TableParagraph"/>
              <w:spacing w:before="113"/>
              <w:ind w:left="499"/>
              <w:rPr>
                <w:b/>
                <w:sz w:val="20"/>
              </w:rPr>
            </w:pPr>
            <w:r>
              <w:rPr>
                <w:b/>
                <w:color w:val="365F91"/>
                <w:sz w:val="20"/>
              </w:rPr>
              <w:t>Nombre</w:t>
            </w:r>
          </w:p>
        </w:tc>
        <w:tc>
          <w:tcPr>
            <w:tcW w:w="5078" w:type="dxa"/>
            <w:tcBorders>
              <w:left w:val="single" w:sz="48" w:space="0" w:color="FFFFFF"/>
              <w:right w:val="single" w:sz="48" w:space="0" w:color="FFFFFF"/>
            </w:tcBorders>
            <w:shd w:val="clear" w:color="auto" w:fill="DBE4F0"/>
          </w:tcPr>
          <w:p w:rsidR="002202A7" w:rsidRDefault="00533ACE">
            <w:pPr>
              <w:pStyle w:val="TableParagraph"/>
              <w:spacing w:line="220" w:lineRule="atLeast"/>
              <w:ind w:left="1575" w:right="1556" w:firstLine="518"/>
              <w:rPr>
                <w:b/>
                <w:sz w:val="20"/>
              </w:rPr>
            </w:pPr>
            <w:r>
              <w:rPr>
                <w:b/>
                <w:color w:val="365F91"/>
                <w:sz w:val="20"/>
              </w:rPr>
              <w:t>Fecha de publicación o versión</w:t>
            </w:r>
          </w:p>
        </w:tc>
        <w:tc>
          <w:tcPr>
            <w:tcW w:w="1289" w:type="dxa"/>
            <w:tcBorders>
              <w:left w:val="single" w:sz="48" w:space="0" w:color="FFFFFF"/>
            </w:tcBorders>
            <w:shd w:val="clear" w:color="auto" w:fill="DBE4F0"/>
          </w:tcPr>
          <w:p w:rsidR="002202A7" w:rsidRDefault="00533ACE">
            <w:pPr>
              <w:pStyle w:val="TableParagraph"/>
              <w:spacing w:line="220" w:lineRule="atLeast"/>
              <w:ind w:left="248" w:right="93" w:hanging="185"/>
              <w:rPr>
                <w:b/>
                <w:sz w:val="20"/>
              </w:rPr>
            </w:pPr>
            <w:r>
              <w:rPr>
                <w:b/>
                <w:color w:val="365F91"/>
                <w:sz w:val="20"/>
              </w:rPr>
              <w:t>Entidad que lo emite</w:t>
            </w:r>
          </w:p>
        </w:tc>
        <w:tc>
          <w:tcPr>
            <w:tcW w:w="1184" w:type="dxa"/>
            <w:shd w:val="clear" w:color="auto" w:fill="DBE4F0"/>
          </w:tcPr>
          <w:p w:rsidR="002202A7" w:rsidRDefault="00533ACE">
            <w:pPr>
              <w:pStyle w:val="TableParagraph"/>
              <w:spacing w:line="220" w:lineRule="atLeast"/>
              <w:ind w:left="258" w:right="147" w:hanging="44"/>
              <w:rPr>
                <w:b/>
                <w:sz w:val="20"/>
              </w:rPr>
            </w:pPr>
            <w:r>
              <w:rPr>
                <w:b/>
                <w:color w:val="365F91"/>
                <w:sz w:val="20"/>
              </w:rPr>
              <w:t>Medio de consulta</w:t>
            </w:r>
          </w:p>
        </w:tc>
      </w:tr>
      <w:tr w:rsidR="002202A7">
        <w:trPr>
          <w:trHeight w:val="535"/>
        </w:trPr>
        <w:tc>
          <w:tcPr>
            <w:tcW w:w="1766" w:type="dxa"/>
          </w:tcPr>
          <w:p w:rsidR="002202A7" w:rsidRDefault="002202A7">
            <w:pPr>
              <w:pStyle w:val="TableParagraph"/>
              <w:spacing w:before="4"/>
              <w:rPr>
                <w:b/>
                <w:sz w:val="18"/>
              </w:rPr>
            </w:pPr>
          </w:p>
          <w:p w:rsidR="002202A7" w:rsidRDefault="00533ACE">
            <w:pPr>
              <w:pStyle w:val="TableParagraph"/>
              <w:ind w:left="26"/>
              <w:rPr>
                <w:sz w:val="20"/>
              </w:rPr>
            </w:pPr>
            <w:r>
              <w:rPr>
                <w:sz w:val="20"/>
              </w:rPr>
              <w:t>Arquitectura TI</w:t>
            </w:r>
          </w:p>
        </w:tc>
        <w:tc>
          <w:tcPr>
            <w:tcW w:w="5078" w:type="dxa"/>
          </w:tcPr>
          <w:p w:rsidR="002202A7" w:rsidRDefault="00533ACE">
            <w:pPr>
              <w:pStyle w:val="TableParagraph"/>
              <w:spacing w:before="147"/>
              <w:ind w:left="57"/>
              <w:rPr>
                <w:sz w:val="20"/>
              </w:rPr>
            </w:pPr>
            <w:hyperlink r:id="rId24">
              <w:r>
                <w:rPr>
                  <w:sz w:val="20"/>
                </w:rPr>
                <w:t>http://www.mintic.gov.co/arquitecturati/630/w3-channel.html</w:t>
              </w:r>
            </w:hyperlink>
          </w:p>
        </w:tc>
        <w:tc>
          <w:tcPr>
            <w:tcW w:w="1289" w:type="dxa"/>
          </w:tcPr>
          <w:p w:rsidR="002202A7" w:rsidRDefault="00533ACE">
            <w:pPr>
              <w:pStyle w:val="TableParagraph"/>
              <w:spacing w:before="147"/>
              <w:ind w:right="283"/>
              <w:jc w:val="right"/>
              <w:rPr>
                <w:sz w:val="20"/>
              </w:rPr>
            </w:pPr>
            <w:r>
              <w:rPr>
                <w:sz w:val="20"/>
              </w:rPr>
              <w:t>MINTIC</w:t>
            </w:r>
          </w:p>
        </w:tc>
        <w:tc>
          <w:tcPr>
            <w:tcW w:w="1184" w:type="dxa"/>
          </w:tcPr>
          <w:p w:rsidR="002202A7" w:rsidRDefault="00533ACE">
            <w:pPr>
              <w:pStyle w:val="TableParagraph"/>
              <w:spacing w:before="91"/>
              <w:ind w:left="51" w:right="79"/>
              <w:jc w:val="center"/>
              <w:rPr>
                <w:sz w:val="20"/>
              </w:rPr>
            </w:pPr>
            <w:r>
              <w:rPr>
                <w:sz w:val="20"/>
              </w:rPr>
              <w:t>INTERNET</w:t>
            </w:r>
          </w:p>
        </w:tc>
      </w:tr>
      <w:tr w:rsidR="002202A7">
        <w:trPr>
          <w:trHeight w:val="884"/>
        </w:trPr>
        <w:tc>
          <w:tcPr>
            <w:tcW w:w="1766" w:type="dxa"/>
          </w:tcPr>
          <w:p w:rsidR="002202A7" w:rsidRDefault="00533ACE">
            <w:pPr>
              <w:pStyle w:val="TableParagraph"/>
              <w:spacing w:before="103"/>
              <w:ind w:left="26"/>
              <w:rPr>
                <w:sz w:val="20"/>
              </w:rPr>
            </w:pPr>
            <w:r>
              <w:rPr>
                <w:sz w:val="20"/>
              </w:rPr>
              <w:t>Marco de referencia Arquitectura Empresarial</w:t>
            </w:r>
          </w:p>
        </w:tc>
        <w:tc>
          <w:tcPr>
            <w:tcW w:w="5078" w:type="dxa"/>
          </w:tcPr>
          <w:p w:rsidR="002202A7" w:rsidRDefault="002202A7">
            <w:pPr>
              <w:pStyle w:val="TableParagraph"/>
              <w:spacing w:before="2"/>
              <w:rPr>
                <w:b/>
                <w:sz w:val="19"/>
              </w:rPr>
            </w:pPr>
          </w:p>
          <w:p w:rsidR="002202A7" w:rsidRDefault="00533ACE">
            <w:pPr>
              <w:pStyle w:val="TableParagraph"/>
              <w:ind w:left="57" w:right="1066"/>
              <w:rPr>
                <w:sz w:val="20"/>
              </w:rPr>
            </w:pPr>
            <w:hyperlink r:id="rId25">
              <w:r>
                <w:rPr>
                  <w:sz w:val="20"/>
                </w:rPr>
                <w:t>http://www.mintic.gov.co/arquitecturati/630/w3-</w:t>
              </w:r>
            </w:hyperlink>
            <w:r>
              <w:rPr>
                <w:sz w:val="20"/>
              </w:rPr>
              <w:t xml:space="preserve"> propertyvalue-8114.html</w:t>
            </w:r>
          </w:p>
        </w:tc>
        <w:tc>
          <w:tcPr>
            <w:tcW w:w="1289" w:type="dxa"/>
          </w:tcPr>
          <w:p w:rsidR="002202A7" w:rsidRDefault="00533ACE">
            <w:pPr>
              <w:pStyle w:val="TableParagraph"/>
              <w:spacing w:before="103"/>
              <w:ind w:right="283"/>
              <w:jc w:val="right"/>
              <w:rPr>
                <w:sz w:val="20"/>
              </w:rPr>
            </w:pPr>
            <w:r>
              <w:rPr>
                <w:sz w:val="20"/>
              </w:rPr>
              <w:t>MINTIC</w:t>
            </w:r>
          </w:p>
        </w:tc>
        <w:tc>
          <w:tcPr>
            <w:tcW w:w="1184" w:type="dxa"/>
          </w:tcPr>
          <w:p w:rsidR="002202A7" w:rsidRDefault="00533ACE">
            <w:pPr>
              <w:pStyle w:val="TableParagraph"/>
              <w:spacing w:before="103"/>
              <w:ind w:left="51" w:right="79"/>
              <w:jc w:val="center"/>
              <w:rPr>
                <w:sz w:val="20"/>
              </w:rPr>
            </w:pPr>
            <w:r>
              <w:rPr>
                <w:sz w:val="20"/>
              </w:rPr>
              <w:t>INTERNET</w:t>
            </w:r>
          </w:p>
        </w:tc>
      </w:tr>
      <w:tr w:rsidR="002202A7">
        <w:trPr>
          <w:trHeight w:val="606"/>
        </w:trPr>
        <w:tc>
          <w:tcPr>
            <w:tcW w:w="1766" w:type="dxa"/>
          </w:tcPr>
          <w:p w:rsidR="002202A7" w:rsidRDefault="00533ACE">
            <w:pPr>
              <w:pStyle w:val="TableParagraph"/>
              <w:tabs>
                <w:tab w:val="left" w:pos="925"/>
              </w:tabs>
              <w:spacing w:before="109"/>
              <w:ind w:left="26" w:right="82"/>
              <w:rPr>
                <w:sz w:val="20"/>
              </w:rPr>
            </w:pPr>
            <w:r>
              <w:rPr>
                <w:sz w:val="20"/>
              </w:rPr>
              <w:t>Política</w:t>
            </w:r>
            <w:r>
              <w:rPr>
                <w:sz w:val="20"/>
              </w:rPr>
              <w:tab/>
            </w:r>
            <w:r>
              <w:rPr>
                <w:spacing w:val="-3"/>
                <w:sz w:val="20"/>
              </w:rPr>
              <w:t xml:space="preserve">Gobierno </w:t>
            </w:r>
            <w:r>
              <w:rPr>
                <w:sz w:val="20"/>
              </w:rPr>
              <w:t>Digital</w:t>
            </w:r>
          </w:p>
        </w:tc>
        <w:tc>
          <w:tcPr>
            <w:tcW w:w="5078" w:type="dxa"/>
          </w:tcPr>
          <w:p w:rsidR="002202A7" w:rsidRDefault="00533ACE">
            <w:pPr>
              <w:pStyle w:val="TableParagraph"/>
              <w:spacing w:before="109"/>
              <w:ind w:left="57" w:right="1124"/>
              <w:rPr>
                <w:sz w:val="20"/>
              </w:rPr>
            </w:pPr>
            <w:hyperlink r:id="rId26">
              <w:r>
                <w:rPr>
                  <w:w w:val="95"/>
                  <w:sz w:val="20"/>
                </w:rPr>
                <w:t>http://estrategia.gobiernoenlinea.gov.co/623/w3-</w:t>
              </w:r>
            </w:hyperlink>
            <w:r>
              <w:rPr>
                <w:w w:val="95"/>
                <w:sz w:val="20"/>
              </w:rPr>
              <w:t xml:space="preserve"> </w:t>
            </w:r>
            <w:r>
              <w:rPr>
                <w:sz w:val="20"/>
              </w:rPr>
              <w:t>propertyvalue-7652.html</w:t>
            </w:r>
          </w:p>
        </w:tc>
        <w:tc>
          <w:tcPr>
            <w:tcW w:w="1289" w:type="dxa"/>
          </w:tcPr>
          <w:p w:rsidR="002202A7" w:rsidRDefault="00533ACE">
            <w:pPr>
              <w:pStyle w:val="TableParagraph"/>
              <w:spacing w:before="104"/>
              <w:ind w:right="283"/>
              <w:jc w:val="right"/>
              <w:rPr>
                <w:sz w:val="20"/>
              </w:rPr>
            </w:pPr>
            <w:r>
              <w:rPr>
                <w:sz w:val="20"/>
              </w:rPr>
              <w:t>MINTIC</w:t>
            </w:r>
          </w:p>
        </w:tc>
        <w:tc>
          <w:tcPr>
            <w:tcW w:w="1184" w:type="dxa"/>
          </w:tcPr>
          <w:p w:rsidR="002202A7" w:rsidRDefault="00533ACE">
            <w:pPr>
              <w:pStyle w:val="TableParagraph"/>
              <w:spacing w:before="104"/>
              <w:ind w:left="51" w:right="79"/>
              <w:jc w:val="center"/>
              <w:rPr>
                <w:sz w:val="20"/>
              </w:rPr>
            </w:pPr>
            <w:r>
              <w:rPr>
                <w:sz w:val="20"/>
              </w:rPr>
              <w:t>INTERNET</w:t>
            </w:r>
          </w:p>
        </w:tc>
      </w:tr>
      <w:tr w:rsidR="002202A7">
        <w:trPr>
          <w:trHeight w:val="548"/>
        </w:trPr>
        <w:tc>
          <w:tcPr>
            <w:tcW w:w="1766" w:type="dxa"/>
          </w:tcPr>
          <w:p w:rsidR="002202A7" w:rsidRDefault="00533ACE">
            <w:pPr>
              <w:pStyle w:val="TableParagraph"/>
              <w:tabs>
                <w:tab w:val="left" w:pos="1110"/>
              </w:tabs>
              <w:spacing w:before="50"/>
              <w:ind w:left="26" w:right="80"/>
              <w:rPr>
                <w:sz w:val="20"/>
              </w:rPr>
            </w:pPr>
            <w:r>
              <w:rPr>
                <w:sz w:val="20"/>
              </w:rPr>
              <w:t>Detalle</w:t>
            </w:r>
            <w:r>
              <w:rPr>
                <w:sz w:val="20"/>
              </w:rPr>
              <w:tab/>
            </w:r>
            <w:r>
              <w:rPr>
                <w:spacing w:val="-3"/>
                <w:sz w:val="20"/>
              </w:rPr>
              <w:t xml:space="preserve">Política </w:t>
            </w:r>
            <w:r>
              <w:rPr>
                <w:sz w:val="20"/>
              </w:rPr>
              <w:t>Gobierno</w:t>
            </w:r>
            <w:r>
              <w:rPr>
                <w:spacing w:val="-2"/>
                <w:sz w:val="20"/>
              </w:rPr>
              <w:t xml:space="preserve"> </w:t>
            </w:r>
            <w:r>
              <w:rPr>
                <w:sz w:val="20"/>
              </w:rPr>
              <w:t>Digital</w:t>
            </w:r>
          </w:p>
        </w:tc>
        <w:tc>
          <w:tcPr>
            <w:tcW w:w="5078" w:type="dxa"/>
          </w:tcPr>
          <w:p w:rsidR="002202A7" w:rsidRDefault="00533ACE">
            <w:pPr>
              <w:pStyle w:val="TableParagraph"/>
              <w:spacing w:before="103"/>
              <w:ind w:left="57"/>
              <w:rPr>
                <w:sz w:val="20"/>
              </w:rPr>
            </w:pPr>
            <w:hyperlink r:id="rId27">
              <w:r>
                <w:rPr>
                  <w:sz w:val="20"/>
                </w:rPr>
                <w:t>http://mintic.gov.co/portal/604/articles-61775_recurso_2.pdf</w:t>
              </w:r>
            </w:hyperlink>
          </w:p>
        </w:tc>
        <w:tc>
          <w:tcPr>
            <w:tcW w:w="1289" w:type="dxa"/>
          </w:tcPr>
          <w:p w:rsidR="002202A7" w:rsidRDefault="00533ACE">
            <w:pPr>
              <w:pStyle w:val="TableParagraph"/>
              <w:spacing w:before="48"/>
              <w:ind w:right="283"/>
              <w:jc w:val="right"/>
              <w:rPr>
                <w:sz w:val="20"/>
              </w:rPr>
            </w:pPr>
            <w:r>
              <w:rPr>
                <w:sz w:val="20"/>
              </w:rPr>
              <w:t>MINTIC</w:t>
            </w:r>
          </w:p>
        </w:tc>
        <w:tc>
          <w:tcPr>
            <w:tcW w:w="1184" w:type="dxa"/>
          </w:tcPr>
          <w:p w:rsidR="002202A7" w:rsidRDefault="00533ACE">
            <w:pPr>
              <w:pStyle w:val="TableParagraph"/>
              <w:spacing w:before="48"/>
              <w:ind w:left="51" w:right="79"/>
              <w:jc w:val="center"/>
              <w:rPr>
                <w:sz w:val="20"/>
              </w:rPr>
            </w:pPr>
            <w:r>
              <w:rPr>
                <w:sz w:val="20"/>
              </w:rPr>
              <w:t>INTERNET</w:t>
            </w:r>
          </w:p>
        </w:tc>
      </w:tr>
      <w:tr w:rsidR="002202A7">
        <w:trPr>
          <w:trHeight w:val="681"/>
        </w:trPr>
        <w:tc>
          <w:tcPr>
            <w:tcW w:w="1766" w:type="dxa"/>
          </w:tcPr>
          <w:p w:rsidR="002202A7" w:rsidRDefault="00533ACE">
            <w:pPr>
              <w:pStyle w:val="TableParagraph"/>
              <w:spacing w:before="47"/>
              <w:ind w:left="26"/>
              <w:rPr>
                <w:sz w:val="20"/>
              </w:rPr>
            </w:pPr>
            <w:r>
              <w:rPr>
                <w:sz w:val="20"/>
              </w:rPr>
              <w:t>Manual Gobierno en Línea</w:t>
            </w:r>
          </w:p>
        </w:tc>
        <w:tc>
          <w:tcPr>
            <w:tcW w:w="5078" w:type="dxa"/>
          </w:tcPr>
          <w:p w:rsidR="002202A7" w:rsidRDefault="00533ACE">
            <w:pPr>
              <w:pStyle w:val="TableParagraph"/>
              <w:spacing w:before="99"/>
              <w:ind w:left="57"/>
              <w:rPr>
                <w:sz w:val="20"/>
              </w:rPr>
            </w:pPr>
            <w:hyperlink r:id="rId28">
              <w:r>
                <w:rPr>
                  <w:w w:val="95"/>
                  <w:sz w:val="20"/>
                </w:rPr>
                <w:t>http://estrategia.gobiernoenlinea.gov.co/623/propertyvalues-</w:t>
              </w:r>
            </w:hyperlink>
            <w:r>
              <w:rPr>
                <w:w w:val="95"/>
                <w:sz w:val="20"/>
              </w:rPr>
              <w:t xml:space="preserve"> </w:t>
            </w:r>
            <w:r>
              <w:rPr>
                <w:sz w:val="20"/>
              </w:rPr>
              <w:t>7751_archivo</w:t>
            </w:r>
            <w:r>
              <w:rPr>
                <w:sz w:val="20"/>
              </w:rPr>
              <w:t>_pdf_manual.pdf</w:t>
            </w:r>
          </w:p>
        </w:tc>
        <w:tc>
          <w:tcPr>
            <w:tcW w:w="1289" w:type="dxa"/>
          </w:tcPr>
          <w:p w:rsidR="002202A7" w:rsidRDefault="00533ACE">
            <w:pPr>
              <w:pStyle w:val="TableParagraph"/>
              <w:spacing w:before="47"/>
              <w:ind w:right="283"/>
              <w:jc w:val="right"/>
              <w:rPr>
                <w:sz w:val="20"/>
              </w:rPr>
            </w:pPr>
            <w:r>
              <w:rPr>
                <w:sz w:val="20"/>
              </w:rPr>
              <w:t>MINTIC</w:t>
            </w:r>
          </w:p>
        </w:tc>
        <w:tc>
          <w:tcPr>
            <w:tcW w:w="1184" w:type="dxa"/>
          </w:tcPr>
          <w:p w:rsidR="002202A7" w:rsidRDefault="00533ACE">
            <w:pPr>
              <w:pStyle w:val="TableParagraph"/>
              <w:spacing w:before="47"/>
              <w:ind w:left="51" w:right="79"/>
              <w:jc w:val="center"/>
              <w:rPr>
                <w:sz w:val="20"/>
              </w:rPr>
            </w:pPr>
            <w:r>
              <w:rPr>
                <w:sz w:val="20"/>
              </w:rPr>
              <w:t>INTERNET</w:t>
            </w:r>
          </w:p>
        </w:tc>
      </w:tr>
      <w:tr w:rsidR="002202A7">
        <w:trPr>
          <w:trHeight w:val="1076"/>
        </w:trPr>
        <w:tc>
          <w:tcPr>
            <w:tcW w:w="1766" w:type="dxa"/>
          </w:tcPr>
          <w:p w:rsidR="002202A7" w:rsidRDefault="00533ACE">
            <w:pPr>
              <w:pStyle w:val="TableParagraph"/>
              <w:tabs>
                <w:tab w:val="left" w:pos="1395"/>
              </w:tabs>
              <w:spacing w:before="131"/>
              <w:ind w:left="26" w:right="81"/>
              <w:rPr>
                <w:sz w:val="20"/>
              </w:rPr>
            </w:pPr>
            <w:r>
              <w:rPr>
                <w:sz w:val="20"/>
              </w:rPr>
              <w:t>MODELO SEGURDIAD</w:t>
            </w:r>
            <w:r>
              <w:rPr>
                <w:sz w:val="20"/>
              </w:rPr>
              <w:tab/>
            </w:r>
            <w:r>
              <w:rPr>
                <w:spacing w:val="-12"/>
                <w:sz w:val="20"/>
              </w:rPr>
              <w:t xml:space="preserve">DE </w:t>
            </w:r>
            <w:r>
              <w:rPr>
                <w:sz w:val="20"/>
              </w:rPr>
              <w:t>LA INFORMACION</w:t>
            </w:r>
          </w:p>
        </w:tc>
        <w:tc>
          <w:tcPr>
            <w:tcW w:w="5078" w:type="dxa"/>
          </w:tcPr>
          <w:p w:rsidR="002202A7" w:rsidRDefault="002202A7">
            <w:pPr>
              <w:pStyle w:val="TableParagraph"/>
              <w:spacing w:before="3"/>
              <w:rPr>
                <w:b/>
                <w:sz w:val="26"/>
              </w:rPr>
            </w:pPr>
          </w:p>
          <w:p w:rsidR="002202A7" w:rsidRDefault="00533ACE">
            <w:pPr>
              <w:pStyle w:val="TableParagraph"/>
              <w:spacing w:before="1"/>
              <w:ind w:left="57"/>
              <w:rPr>
                <w:sz w:val="20"/>
              </w:rPr>
            </w:pPr>
            <w:hyperlink r:id="rId29">
              <w:r>
                <w:rPr>
                  <w:w w:val="95"/>
                  <w:sz w:val="20"/>
                </w:rPr>
                <w:t>http://www.mintic.gov.co/gestionti/615/w3-propertyvalue-</w:t>
              </w:r>
            </w:hyperlink>
            <w:r>
              <w:rPr>
                <w:w w:val="95"/>
                <w:sz w:val="20"/>
              </w:rPr>
              <w:t xml:space="preserve"> </w:t>
            </w:r>
            <w:r>
              <w:rPr>
                <w:sz w:val="20"/>
              </w:rPr>
              <w:t>7275.html</w:t>
            </w:r>
          </w:p>
        </w:tc>
        <w:tc>
          <w:tcPr>
            <w:tcW w:w="1289" w:type="dxa"/>
          </w:tcPr>
          <w:p w:rsidR="002202A7" w:rsidRDefault="00533ACE">
            <w:pPr>
              <w:pStyle w:val="TableParagraph"/>
              <w:spacing w:before="131"/>
              <w:ind w:right="283"/>
              <w:jc w:val="right"/>
              <w:rPr>
                <w:sz w:val="20"/>
              </w:rPr>
            </w:pPr>
            <w:r>
              <w:rPr>
                <w:sz w:val="20"/>
              </w:rPr>
              <w:t>MINTIC</w:t>
            </w:r>
          </w:p>
        </w:tc>
        <w:tc>
          <w:tcPr>
            <w:tcW w:w="1184" w:type="dxa"/>
          </w:tcPr>
          <w:p w:rsidR="002202A7" w:rsidRDefault="00533ACE">
            <w:pPr>
              <w:pStyle w:val="TableParagraph"/>
              <w:spacing w:before="131"/>
              <w:ind w:left="51" w:right="79"/>
              <w:jc w:val="center"/>
              <w:rPr>
                <w:sz w:val="20"/>
              </w:rPr>
            </w:pPr>
            <w:r>
              <w:rPr>
                <w:sz w:val="20"/>
              </w:rPr>
              <w:t>INTERNET</w:t>
            </w:r>
          </w:p>
        </w:tc>
      </w:tr>
      <w:tr w:rsidR="002202A7">
        <w:trPr>
          <w:trHeight w:val="459"/>
        </w:trPr>
        <w:tc>
          <w:tcPr>
            <w:tcW w:w="1766" w:type="dxa"/>
          </w:tcPr>
          <w:p w:rsidR="002202A7" w:rsidRDefault="00533ACE">
            <w:pPr>
              <w:pStyle w:val="TableParagraph"/>
              <w:spacing w:before="48"/>
              <w:ind w:left="26"/>
              <w:rPr>
                <w:sz w:val="20"/>
              </w:rPr>
            </w:pPr>
            <w:r>
              <w:rPr>
                <w:sz w:val="20"/>
              </w:rPr>
              <w:t>Portal IDECA</w:t>
            </w:r>
          </w:p>
        </w:tc>
        <w:tc>
          <w:tcPr>
            <w:tcW w:w="5078" w:type="dxa"/>
          </w:tcPr>
          <w:p w:rsidR="002202A7" w:rsidRDefault="00533ACE">
            <w:pPr>
              <w:pStyle w:val="TableParagraph"/>
              <w:spacing w:before="101"/>
              <w:ind w:left="57"/>
              <w:rPr>
                <w:sz w:val="20"/>
              </w:rPr>
            </w:pPr>
            <w:r>
              <w:rPr>
                <w:sz w:val="20"/>
              </w:rPr>
              <w:t>https://</w:t>
            </w:r>
            <w:hyperlink r:id="rId30">
              <w:r>
                <w:rPr>
                  <w:sz w:val="20"/>
                </w:rPr>
                <w:t>www.ideca.gov.co/</w:t>
              </w:r>
            </w:hyperlink>
          </w:p>
        </w:tc>
        <w:tc>
          <w:tcPr>
            <w:tcW w:w="1289" w:type="dxa"/>
          </w:tcPr>
          <w:p w:rsidR="002202A7" w:rsidRDefault="00533ACE">
            <w:pPr>
              <w:pStyle w:val="TableParagraph"/>
              <w:spacing w:before="45"/>
              <w:ind w:left="83"/>
              <w:rPr>
                <w:sz w:val="20"/>
              </w:rPr>
            </w:pPr>
            <w:r>
              <w:rPr>
                <w:sz w:val="20"/>
              </w:rPr>
              <w:t>IDECA</w:t>
            </w:r>
          </w:p>
        </w:tc>
        <w:tc>
          <w:tcPr>
            <w:tcW w:w="1184" w:type="dxa"/>
          </w:tcPr>
          <w:p w:rsidR="002202A7" w:rsidRDefault="00533ACE">
            <w:pPr>
              <w:pStyle w:val="TableParagraph"/>
              <w:spacing w:before="45"/>
              <w:ind w:left="51" w:right="79"/>
              <w:jc w:val="center"/>
              <w:rPr>
                <w:sz w:val="20"/>
              </w:rPr>
            </w:pPr>
            <w:r>
              <w:rPr>
                <w:sz w:val="20"/>
              </w:rPr>
              <w:t>INTERNET</w:t>
            </w:r>
          </w:p>
        </w:tc>
      </w:tr>
      <w:tr w:rsidR="002202A7">
        <w:trPr>
          <w:trHeight w:val="579"/>
        </w:trPr>
        <w:tc>
          <w:tcPr>
            <w:tcW w:w="1766" w:type="dxa"/>
          </w:tcPr>
          <w:p w:rsidR="002202A7" w:rsidRDefault="002202A7">
            <w:pPr>
              <w:pStyle w:val="TableParagraph"/>
              <w:spacing w:before="3"/>
              <w:rPr>
                <w:b/>
              </w:rPr>
            </w:pPr>
          </w:p>
          <w:p w:rsidR="002202A7" w:rsidRDefault="00533ACE">
            <w:pPr>
              <w:pStyle w:val="TableParagraph"/>
              <w:ind w:left="26"/>
              <w:rPr>
                <w:sz w:val="20"/>
              </w:rPr>
            </w:pPr>
            <w:r>
              <w:rPr>
                <w:sz w:val="20"/>
              </w:rPr>
              <w:t>MIPG- FURAG</w:t>
            </w:r>
          </w:p>
        </w:tc>
        <w:tc>
          <w:tcPr>
            <w:tcW w:w="5078" w:type="dxa"/>
          </w:tcPr>
          <w:p w:rsidR="002202A7" w:rsidRDefault="002202A7">
            <w:pPr>
              <w:pStyle w:val="TableParagraph"/>
              <w:spacing w:before="3"/>
              <w:rPr>
                <w:b/>
              </w:rPr>
            </w:pPr>
          </w:p>
          <w:p w:rsidR="002202A7" w:rsidRDefault="00533ACE">
            <w:pPr>
              <w:pStyle w:val="TableParagraph"/>
              <w:ind w:left="57"/>
              <w:rPr>
                <w:sz w:val="20"/>
              </w:rPr>
            </w:pPr>
            <w:hyperlink r:id="rId31">
              <w:r>
                <w:rPr>
                  <w:sz w:val="20"/>
                </w:rPr>
                <w:t>http://www.funcionpublica.gov.co/web/MIPG</w:t>
              </w:r>
            </w:hyperlink>
          </w:p>
        </w:tc>
        <w:tc>
          <w:tcPr>
            <w:tcW w:w="1289" w:type="dxa"/>
          </w:tcPr>
          <w:p w:rsidR="002202A7" w:rsidRDefault="00533ACE">
            <w:pPr>
              <w:pStyle w:val="TableParagraph"/>
              <w:spacing w:before="133"/>
              <w:ind w:left="440"/>
              <w:rPr>
                <w:sz w:val="20"/>
              </w:rPr>
            </w:pPr>
            <w:r>
              <w:rPr>
                <w:sz w:val="20"/>
              </w:rPr>
              <w:t>DNP</w:t>
            </w:r>
          </w:p>
        </w:tc>
        <w:tc>
          <w:tcPr>
            <w:tcW w:w="1184" w:type="dxa"/>
          </w:tcPr>
          <w:p w:rsidR="002202A7" w:rsidRDefault="00533ACE">
            <w:pPr>
              <w:pStyle w:val="TableParagraph"/>
              <w:spacing w:before="133"/>
              <w:ind w:left="51" w:right="79"/>
              <w:jc w:val="center"/>
              <w:rPr>
                <w:sz w:val="20"/>
              </w:rPr>
            </w:pPr>
            <w:r>
              <w:rPr>
                <w:sz w:val="20"/>
              </w:rPr>
              <w:t>INTERNET</w:t>
            </w:r>
          </w:p>
        </w:tc>
      </w:tr>
      <w:tr w:rsidR="002202A7">
        <w:trPr>
          <w:trHeight w:val="329"/>
        </w:trPr>
        <w:tc>
          <w:tcPr>
            <w:tcW w:w="1766" w:type="dxa"/>
            <w:vMerge w:val="restart"/>
          </w:tcPr>
          <w:p w:rsidR="002202A7" w:rsidRDefault="002202A7">
            <w:pPr>
              <w:pStyle w:val="TableParagraph"/>
              <w:spacing w:before="6"/>
              <w:rPr>
                <w:b/>
                <w:sz w:val="24"/>
              </w:rPr>
            </w:pPr>
          </w:p>
          <w:p w:rsidR="002202A7" w:rsidRDefault="00533ACE">
            <w:pPr>
              <w:pStyle w:val="TableParagraph"/>
              <w:ind w:left="26"/>
              <w:rPr>
                <w:sz w:val="20"/>
              </w:rPr>
            </w:pPr>
            <w:r>
              <w:rPr>
                <w:sz w:val="20"/>
              </w:rPr>
              <w:t>Portal SECOP</w:t>
            </w:r>
          </w:p>
        </w:tc>
        <w:tc>
          <w:tcPr>
            <w:tcW w:w="5078" w:type="dxa"/>
          </w:tcPr>
          <w:p w:rsidR="002202A7" w:rsidRDefault="002202A7">
            <w:pPr>
              <w:pStyle w:val="TableParagraph"/>
              <w:rPr>
                <w:rFonts w:ascii="Times New Roman"/>
                <w:sz w:val="20"/>
              </w:rPr>
            </w:pPr>
          </w:p>
        </w:tc>
        <w:tc>
          <w:tcPr>
            <w:tcW w:w="1289" w:type="dxa"/>
            <w:vMerge w:val="restart"/>
          </w:tcPr>
          <w:p w:rsidR="002202A7" w:rsidRDefault="00533ACE">
            <w:pPr>
              <w:pStyle w:val="TableParagraph"/>
              <w:spacing w:before="103"/>
              <w:ind w:left="124" w:right="112" w:firstLine="2"/>
              <w:jc w:val="center"/>
              <w:rPr>
                <w:sz w:val="20"/>
              </w:rPr>
            </w:pPr>
            <w:r>
              <w:rPr>
                <w:w w:val="95"/>
                <w:sz w:val="20"/>
              </w:rPr>
              <w:t xml:space="preserve">COLOMBIA </w:t>
            </w:r>
            <w:r>
              <w:rPr>
                <w:sz w:val="20"/>
              </w:rPr>
              <w:t xml:space="preserve">COMPRA </w:t>
            </w:r>
            <w:r>
              <w:rPr>
                <w:w w:val="95"/>
                <w:sz w:val="20"/>
              </w:rPr>
              <w:t>EFICIENTE</w:t>
            </w:r>
          </w:p>
        </w:tc>
        <w:tc>
          <w:tcPr>
            <w:tcW w:w="1184" w:type="dxa"/>
          </w:tcPr>
          <w:p w:rsidR="002202A7" w:rsidRDefault="00533ACE">
            <w:pPr>
              <w:pStyle w:val="TableParagraph"/>
              <w:spacing w:before="103" w:line="206" w:lineRule="exact"/>
              <w:ind w:left="51" w:right="79"/>
              <w:jc w:val="center"/>
              <w:rPr>
                <w:sz w:val="20"/>
              </w:rPr>
            </w:pPr>
            <w:r>
              <w:rPr>
                <w:sz w:val="20"/>
              </w:rPr>
              <w:t>INTERNET</w:t>
            </w:r>
          </w:p>
        </w:tc>
      </w:tr>
      <w:tr w:rsidR="002202A7">
        <w:trPr>
          <w:trHeight w:val="1002"/>
        </w:trPr>
        <w:tc>
          <w:tcPr>
            <w:tcW w:w="1766" w:type="dxa"/>
            <w:vMerge/>
            <w:tcBorders>
              <w:top w:val="nil"/>
            </w:tcBorders>
          </w:tcPr>
          <w:p w:rsidR="002202A7" w:rsidRDefault="002202A7">
            <w:pPr>
              <w:rPr>
                <w:sz w:val="2"/>
                <w:szCs w:val="2"/>
              </w:rPr>
            </w:pPr>
          </w:p>
        </w:tc>
        <w:tc>
          <w:tcPr>
            <w:tcW w:w="5078" w:type="dxa"/>
          </w:tcPr>
          <w:p w:rsidR="002202A7" w:rsidRDefault="00533ACE">
            <w:pPr>
              <w:pStyle w:val="TableParagraph"/>
              <w:ind w:left="57"/>
              <w:rPr>
                <w:sz w:val="20"/>
              </w:rPr>
            </w:pPr>
            <w:r>
              <w:rPr>
                <w:sz w:val="20"/>
              </w:rPr>
              <w:t>https://</w:t>
            </w:r>
            <w:hyperlink r:id="rId32">
              <w:r>
                <w:rPr>
                  <w:sz w:val="20"/>
                </w:rPr>
                <w:t>www.contratos.gov.co/consultas/inicioConsulta.do</w:t>
              </w:r>
            </w:hyperlink>
          </w:p>
        </w:tc>
        <w:tc>
          <w:tcPr>
            <w:tcW w:w="1289" w:type="dxa"/>
            <w:vMerge/>
            <w:tcBorders>
              <w:top w:val="nil"/>
            </w:tcBorders>
          </w:tcPr>
          <w:p w:rsidR="002202A7" w:rsidRDefault="002202A7">
            <w:pPr>
              <w:rPr>
                <w:sz w:val="2"/>
                <w:szCs w:val="2"/>
              </w:rPr>
            </w:pPr>
          </w:p>
        </w:tc>
        <w:tc>
          <w:tcPr>
            <w:tcW w:w="1184" w:type="dxa"/>
          </w:tcPr>
          <w:p w:rsidR="002202A7" w:rsidRDefault="002202A7">
            <w:pPr>
              <w:pStyle w:val="TableParagraph"/>
              <w:rPr>
                <w:b/>
                <w:sz w:val="20"/>
              </w:rPr>
            </w:pPr>
          </w:p>
          <w:p w:rsidR="002202A7" w:rsidRDefault="002202A7">
            <w:pPr>
              <w:pStyle w:val="TableParagraph"/>
              <w:rPr>
                <w:b/>
                <w:sz w:val="20"/>
              </w:rPr>
            </w:pPr>
          </w:p>
          <w:p w:rsidR="002202A7" w:rsidRDefault="002202A7">
            <w:pPr>
              <w:pStyle w:val="TableParagraph"/>
              <w:spacing w:before="3" w:after="1"/>
              <w:rPr>
                <w:b/>
                <w:sz w:val="18"/>
              </w:rPr>
            </w:pPr>
          </w:p>
          <w:p w:rsidR="002202A7" w:rsidRDefault="00533ACE">
            <w:pPr>
              <w:pStyle w:val="TableParagraph"/>
              <w:ind w:left="43" w:right="-72"/>
              <w:rPr>
                <w:sz w:val="20"/>
              </w:rPr>
            </w:pPr>
            <w:r>
              <w:rPr>
                <w:sz w:val="20"/>
              </w:rPr>
            </w:r>
            <w:r>
              <w:rPr>
                <w:sz w:val="20"/>
              </w:rPr>
              <w:pict>
                <v:group id="_x0000_s1044" style="width:57pt;height:17.3pt;mso-position-horizontal-relative:char;mso-position-vertical-relative:line" coordsize="1140,346">
                  <v:rect id="_x0000_s1048" style="position:absolute;left:1113;top:2;width:27;height:344" fillcolor="#deeaf6" stroked="f"/>
                  <v:rect id="_x0000_s1047" style="position:absolute;left:2;top:2;width:24;height:344" fillcolor="#deeaf6" stroked="f"/>
                  <v:rect id="_x0000_s1046" style="position:absolute;left:26;top:2;width:1088;height:344" fillcolor="#deeaf6" stroked="f"/>
                  <v:line id="_x0000_s1045" style="position:absolute" from="0,1" to="1140,1" strokecolor="#deeaf6" strokeweight=".12pt"/>
                  <w10:wrap type="none"/>
                  <w10:anchorlock/>
                </v:group>
              </w:pict>
            </w:r>
          </w:p>
        </w:tc>
      </w:tr>
    </w:tbl>
    <w:p w:rsidR="002202A7" w:rsidRDefault="002202A7">
      <w:pPr>
        <w:pStyle w:val="Textoindependiente"/>
        <w:rPr>
          <w:b/>
          <w:sz w:val="32"/>
        </w:rPr>
      </w:pPr>
    </w:p>
    <w:p w:rsidR="002202A7" w:rsidRDefault="00533ACE">
      <w:pPr>
        <w:pStyle w:val="Ttulo2"/>
        <w:numPr>
          <w:ilvl w:val="1"/>
          <w:numId w:val="1"/>
        </w:numPr>
        <w:tabs>
          <w:tab w:val="left" w:pos="796"/>
          <w:tab w:val="left" w:pos="797"/>
        </w:tabs>
      </w:pPr>
      <w:r>
        <w:pict>
          <v:group id="_x0000_s1041" style="position:absolute;left:0;text-align:left;margin-left:73.8pt;margin-top:-35.3pt;width:85.45pt;height:17.3pt;z-index:-251663360;mso-position-horizontal-relative:page" coordorigin="1476,-706" coordsize="1709,346">
            <v:shape id="_x0000_s1043" style="position:absolute;left:1476;top:-704;width:1709;height:344" coordorigin="1476,-703" coordsize="1709,344" path="m3185,-703r-24,l1503,-703r-27,l1476,-360r27,l3161,-360r24,l3185,-703e" fillcolor="#deeaf6" stroked="f">
              <v:path arrowok="t"/>
            </v:shape>
            <v:line id="_x0000_s1042" style="position:absolute" from="1476,-704" to="3185,-704" strokecolor="#deeaf6" strokeweight=".12pt"/>
            <w10:wrap anchorx="page"/>
          </v:group>
        </w:pict>
      </w:r>
      <w:r>
        <w:pict>
          <v:group id="_x0000_s1038" style="position:absolute;left:0;text-align:left;margin-left:163.7pt;margin-top:-35.3pt;width:250.75pt;height:17.3pt;z-index:-251662336;mso-position-horizontal-relative:page" coordorigin="3274,-706" coordsize="5015,346">
            <v:rect id="_x0000_s1040" style="position:absolute;left:3300;top:-704;width:4965;height:344" fillcolor="#deeaf6" stroked="f"/>
            <v:line id="_x0000_s1039" style="position:absolute" from="3274,-704" to="8289,-704" strokecolor="#deeaf6" strokeweight=".12pt"/>
            <w10:wrap anchorx="page"/>
          </v:group>
        </w:pict>
      </w:r>
      <w:r>
        <w:pict>
          <v:group id="_x0000_s1035" style="position:absolute;left:0;text-align:left;margin-left:418.85pt;margin-top:-35.3pt;width:59.45pt;height:17.3pt;z-index:-251661312;mso-position-horizontal-relative:page" coordorigin="8377,-706" coordsize="1189,346">
            <v:shape id="_x0000_s1037" style="position:absolute;left:8379;top:-704;width:1187;height:344" coordorigin="8380,-703" coordsize="1187,344" path="m9566,-703r-24,l8404,-703r-24,l8380,-360r24,l9542,-360r24,l9566,-703e" fillcolor="#deeaf6" stroked="f">
              <v:path arrowok="t"/>
            </v:shape>
            <v:line id="_x0000_s1036" style="position:absolute" from="8377,-704" to="9566,-704" strokecolor="#deeaf6" strokeweight=".12pt"/>
            <w10:wrap anchorx="page"/>
          </v:group>
        </w:pict>
      </w:r>
      <w:bookmarkStart w:id="35" w:name="_bookmark34"/>
      <w:bookmarkEnd w:id="35"/>
      <w:r>
        <w:t>NORMATIVIDAD</w:t>
      </w:r>
      <w:r>
        <w:rPr>
          <w:spacing w:val="-6"/>
        </w:rPr>
        <w:t xml:space="preserve"> </w:t>
      </w:r>
      <w:r>
        <w:t>VIGENTE</w:t>
      </w:r>
    </w:p>
    <w:p w:rsidR="002202A7" w:rsidRDefault="002202A7">
      <w:pPr>
        <w:pStyle w:val="Textoindependiente"/>
        <w:spacing w:before="11"/>
        <w:rPr>
          <w:b/>
          <w:sz w:val="25"/>
        </w:rPr>
      </w:pPr>
    </w:p>
    <w:tbl>
      <w:tblPr>
        <w:tblStyle w:val="TableNormal"/>
        <w:tblW w:w="0" w:type="auto"/>
        <w:tblInd w:w="259" w:type="dxa"/>
        <w:tblLayout w:type="fixed"/>
        <w:tblLook w:val="01E0" w:firstRow="1" w:lastRow="1" w:firstColumn="1" w:lastColumn="1" w:noHBand="0" w:noVBand="0"/>
      </w:tblPr>
      <w:tblGrid>
        <w:gridCol w:w="1275"/>
        <w:gridCol w:w="1669"/>
        <w:gridCol w:w="2789"/>
        <w:gridCol w:w="3260"/>
      </w:tblGrid>
      <w:tr w:rsidR="002202A7">
        <w:trPr>
          <w:trHeight w:val="271"/>
        </w:trPr>
        <w:tc>
          <w:tcPr>
            <w:tcW w:w="1275" w:type="dxa"/>
            <w:shd w:val="clear" w:color="auto" w:fill="DBE4F0"/>
          </w:tcPr>
          <w:p w:rsidR="002202A7" w:rsidRDefault="00533ACE">
            <w:pPr>
              <w:pStyle w:val="TableParagraph"/>
              <w:spacing w:before="2" w:line="249" w:lineRule="exact"/>
              <w:ind w:left="141"/>
              <w:rPr>
                <w:b/>
                <w:sz w:val="24"/>
              </w:rPr>
            </w:pPr>
            <w:r>
              <w:rPr>
                <w:b/>
                <w:color w:val="365F91"/>
                <w:sz w:val="24"/>
              </w:rPr>
              <w:t>Norma</w:t>
            </w:r>
          </w:p>
        </w:tc>
        <w:tc>
          <w:tcPr>
            <w:tcW w:w="1669" w:type="dxa"/>
            <w:shd w:val="clear" w:color="auto" w:fill="DBE4F0"/>
          </w:tcPr>
          <w:p w:rsidR="002202A7" w:rsidRDefault="00533ACE">
            <w:pPr>
              <w:pStyle w:val="TableParagraph"/>
              <w:spacing w:before="2" w:line="249" w:lineRule="exact"/>
              <w:ind w:left="409"/>
              <w:rPr>
                <w:b/>
                <w:sz w:val="24"/>
              </w:rPr>
            </w:pPr>
            <w:r>
              <w:rPr>
                <w:b/>
                <w:color w:val="365F91"/>
                <w:sz w:val="24"/>
              </w:rPr>
              <w:t>Año</w:t>
            </w:r>
          </w:p>
        </w:tc>
        <w:tc>
          <w:tcPr>
            <w:tcW w:w="2789" w:type="dxa"/>
            <w:shd w:val="clear" w:color="auto" w:fill="DBE4F0"/>
          </w:tcPr>
          <w:p w:rsidR="002202A7" w:rsidRDefault="00533ACE">
            <w:pPr>
              <w:pStyle w:val="TableParagraph"/>
              <w:spacing w:before="2" w:line="249" w:lineRule="exact"/>
              <w:ind w:left="846"/>
              <w:rPr>
                <w:b/>
                <w:sz w:val="24"/>
              </w:rPr>
            </w:pPr>
            <w:r>
              <w:rPr>
                <w:b/>
                <w:color w:val="365F91"/>
                <w:sz w:val="24"/>
              </w:rPr>
              <w:t>Epígrafe</w:t>
            </w:r>
          </w:p>
        </w:tc>
        <w:tc>
          <w:tcPr>
            <w:tcW w:w="3260" w:type="dxa"/>
            <w:shd w:val="clear" w:color="auto" w:fill="DBE4F0"/>
          </w:tcPr>
          <w:p w:rsidR="002202A7" w:rsidRDefault="00533ACE">
            <w:pPr>
              <w:pStyle w:val="TableParagraph"/>
              <w:spacing w:before="2" w:line="249" w:lineRule="exact"/>
              <w:ind w:left="1067"/>
              <w:rPr>
                <w:b/>
                <w:sz w:val="24"/>
              </w:rPr>
            </w:pPr>
            <w:r>
              <w:rPr>
                <w:b/>
                <w:color w:val="365F91"/>
                <w:sz w:val="24"/>
              </w:rPr>
              <w:t>Artículo(s)</w:t>
            </w:r>
          </w:p>
        </w:tc>
      </w:tr>
    </w:tbl>
    <w:p w:rsidR="002202A7" w:rsidRDefault="002202A7">
      <w:pPr>
        <w:spacing w:line="249" w:lineRule="exact"/>
        <w:rPr>
          <w:sz w:val="24"/>
        </w:rPr>
        <w:sectPr w:rsidR="002202A7">
          <w:pgSz w:w="12250" w:h="15850"/>
          <w:pgMar w:top="2140" w:right="1060" w:bottom="1420" w:left="1340" w:header="805" w:footer="1239" w:gutter="0"/>
          <w:cols w:space="720"/>
        </w:sectPr>
      </w:pPr>
    </w:p>
    <w:p w:rsidR="002202A7" w:rsidRDefault="002202A7">
      <w:pPr>
        <w:pStyle w:val="Textoindependiente"/>
        <w:spacing w:before="7"/>
        <w:rPr>
          <w:b/>
          <w:sz w:val="28"/>
        </w:rPr>
      </w:pPr>
    </w:p>
    <w:tbl>
      <w:tblPr>
        <w:tblStyle w:val="TableNormal"/>
        <w:tblW w:w="0" w:type="auto"/>
        <w:tblInd w:w="256" w:type="dxa"/>
        <w:tblLayout w:type="fixed"/>
        <w:tblLook w:val="01E0" w:firstRow="1" w:lastRow="1" w:firstColumn="1" w:lastColumn="1" w:noHBand="0" w:noVBand="0"/>
      </w:tblPr>
      <w:tblGrid>
        <w:gridCol w:w="1368"/>
        <w:gridCol w:w="1089"/>
        <w:gridCol w:w="3272"/>
        <w:gridCol w:w="3271"/>
      </w:tblGrid>
      <w:tr w:rsidR="002202A7">
        <w:trPr>
          <w:trHeight w:val="554"/>
        </w:trPr>
        <w:tc>
          <w:tcPr>
            <w:tcW w:w="1368" w:type="dxa"/>
          </w:tcPr>
          <w:p w:rsidR="002202A7" w:rsidRDefault="002202A7">
            <w:pPr>
              <w:pStyle w:val="TableParagraph"/>
              <w:rPr>
                <w:b/>
                <w:sz w:val="16"/>
              </w:rPr>
            </w:pPr>
          </w:p>
          <w:p w:rsidR="002202A7" w:rsidRDefault="00533ACE">
            <w:pPr>
              <w:pStyle w:val="TableParagraph"/>
              <w:ind w:left="115"/>
              <w:rPr>
                <w:sz w:val="16"/>
              </w:rPr>
            </w:pPr>
            <w:r>
              <w:rPr>
                <w:sz w:val="16"/>
              </w:rPr>
              <w:t>Decreto 1008</w:t>
            </w:r>
          </w:p>
        </w:tc>
        <w:tc>
          <w:tcPr>
            <w:tcW w:w="1089" w:type="dxa"/>
          </w:tcPr>
          <w:p w:rsidR="002202A7" w:rsidRDefault="002202A7">
            <w:pPr>
              <w:pStyle w:val="TableParagraph"/>
              <w:rPr>
                <w:b/>
                <w:sz w:val="16"/>
              </w:rPr>
            </w:pPr>
          </w:p>
          <w:p w:rsidR="002202A7" w:rsidRDefault="00533ACE">
            <w:pPr>
              <w:pStyle w:val="TableParagraph"/>
              <w:ind w:left="386" w:right="324"/>
              <w:jc w:val="center"/>
              <w:rPr>
                <w:sz w:val="16"/>
              </w:rPr>
            </w:pPr>
            <w:r>
              <w:rPr>
                <w:sz w:val="16"/>
              </w:rPr>
              <w:t>2018</w:t>
            </w:r>
          </w:p>
        </w:tc>
        <w:tc>
          <w:tcPr>
            <w:tcW w:w="3272" w:type="dxa"/>
          </w:tcPr>
          <w:p w:rsidR="002202A7" w:rsidRDefault="002202A7">
            <w:pPr>
              <w:pStyle w:val="TableParagraph"/>
              <w:rPr>
                <w:b/>
                <w:sz w:val="16"/>
              </w:rPr>
            </w:pPr>
          </w:p>
          <w:p w:rsidR="002202A7" w:rsidRDefault="00533ACE">
            <w:pPr>
              <w:pStyle w:val="TableParagraph"/>
              <w:ind w:left="998" w:right="653"/>
              <w:jc w:val="center"/>
              <w:rPr>
                <w:sz w:val="16"/>
              </w:rPr>
            </w:pPr>
            <w:r>
              <w:rPr>
                <w:sz w:val="16"/>
              </w:rPr>
              <w:t>Política Gobierno Digital</w:t>
            </w:r>
          </w:p>
        </w:tc>
        <w:tc>
          <w:tcPr>
            <w:tcW w:w="3271" w:type="dxa"/>
          </w:tcPr>
          <w:p w:rsidR="002202A7" w:rsidRDefault="00533ACE">
            <w:pPr>
              <w:pStyle w:val="TableParagraph"/>
              <w:ind w:left="24"/>
              <w:rPr>
                <w:sz w:val="16"/>
              </w:rPr>
            </w:pPr>
            <w:hyperlink r:id="rId33">
              <w:r>
                <w:rPr>
                  <w:sz w:val="16"/>
                </w:rPr>
                <w:t>http://es.presidencia.gov.co/normativa/normativa</w:t>
              </w:r>
            </w:hyperlink>
          </w:p>
          <w:p w:rsidR="002202A7" w:rsidRDefault="00533ACE">
            <w:pPr>
              <w:pStyle w:val="TableParagraph"/>
              <w:spacing w:line="180" w:lineRule="atLeast"/>
              <w:ind w:left="24" w:right="-18"/>
              <w:rPr>
                <w:sz w:val="16"/>
              </w:rPr>
            </w:pPr>
            <w:r>
              <w:rPr>
                <w:sz w:val="16"/>
              </w:rPr>
              <w:t>/DECRETO%201008%20DEL%2014%20DE%20 JUNIO%20DE%202018.pdf</w:t>
            </w:r>
          </w:p>
        </w:tc>
      </w:tr>
      <w:tr w:rsidR="002202A7">
        <w:trPr>
          <w:trHeight w:val="390"/>
        </w:trPr>
        <w:tc>
          <w:tcPr>
            <w:tcW w:w="1368" w:type="dxa"/>
          </w:tcPr>
          <w:p w:rsidR="002202A7" w:rsidRDefault="00533ACE">
            <w:pPr>
              <w:pStyle w:val="TableParagraph"/>
              <w:spacing w:before="106"/>
              <w:ind w:left="115"/>
              <w:rPr>
                <w:sz w:val="16"/>
              </w:rPr>
            </w:pPr>
            <w:r>
              <w:rPr>
                <w:sz w:val="16"/>
              </w:rPr>
              <w:t>Decreto 1078</w:t>
            </w:r>
          </w:p>
        </w:tc>
        <w:tc>
          <w:tcPr>
            <w:tcW w:w="1089" w:type="dxa"/>
          </w:tcPr>
          <w:p w:rsidR="002202A7" w:rsidRDefault="00533ACE">
            <w:pPr>
              <w:pStyle w:val="TableParagraph"/>
              <w:spacing w:before="106"/>
              <w:ind w:left="367" w:right="343"/>
              <w:jc w:val="center"/>
              <w:rPr>
                <w:sz w:val="16"/>
              </w:rPr>
            </w:pPr>
            <w:r>
              <w:rPr>
                <w:sz w:val="16"/>
              </w:rPr>
              <w:t>2015</w:t>
            </w:r>
          </w:p>
        </w:tc>
        <w:tc>
          <w:tcPr>
            <w:tcW w:w="3272" w:type="dxa"/>
          </w:tcPr>
          <w:p w:rsidR="002202A7" w:rsidRDefault="00533ACE">
            <w:pPr>
              <w:pStyle w:val="TableParagraph"/>
              <w:spacing w:before="14" w:line="180" w:lineRule="atLeast"/>
              <w:ind w:left="884" w:right="5" w:hanging="519"/>
              <w:rPr>
                <w:sz w:val="16"/>
              </w:rPr>
            </w:pPr>
            <w:r>
              <w:rPr>
                <w:sz w:val="16"/>
              </w:rPr>
              <w:t>Por medio del cual se expide el Decreto Único Reglamentario del Sector TIC</w:t>
            </w:r>
          </w:p>
        </w:tc>
        <w:tc>
          <w:tcPr>
            <w:tcW w:w="3271" w:type="dxa"/>
          </w:tcPr>
          <w:p w:rsidR="002202A7" w:rsidRDefault="00533ACE">
            <w:pPr>
              <w:pStyle w:val="TableParagraph"/>
              <w:spacing w:before="14" w:line="180" w:lineRule="atLeast"/>
              <w:ind w:left="24" w:right="272"/>
              <w:rPr>
                <w:sz w:val="16"/>
              </w:rPr>
            </w:pPr>
            <w:hyperlink r:id="rId34">
              <w:r>
                <w:rPr>
                  <w:sz w:val="16"/>
                </w:rPr>
                <w:t>http://www.mintic.gov.co/portal/604/articles-</w:t>
              </w:r>
            </w:hyperlink>
            <w:r>
              <w:rPr>
                <w:sz w:val="16"/>
              </w:rPr>
              <w:t xml:space="preserve"> 9528_documento.pdf</w:t>
            </w:r>
          </w:p>
        </w:tc>
      </w:tr>
      <w:tr w:rsidR="002202A7">
        <w:trPr>
          <w:trHeight w:val="390"/>
        </w:trPr>
        <w:tc>
          <w:tcPr>
            <w:tcW w:w="1368" w:type="dxa"/>
          </w:tcPr>
          <w:p w:rsidR="002202A7" w:rsidRDefault="00533ACE">
            <w:pPr>
              <w:pStyle w:val="TableParagraph"/>
              <w:spacing w:before="104"/>
              <w:ind w:left="131"/>
              <w:rPr>
                <w:sz w:val="16"/>
              </w:rPr>
            </w:pPr>
            <w:proofErr w:type="spellStart"/>
            <w:r>
              <w:rPr>
                <w:sz w:val="16"/>
              </w:rPr>
              <w:t>Conpes</w:t>
            </w:r>
            <w:proofErr w:type="spellEnd"/>
            <w:r>
              <w:rPr>
                <w:sz w:val="16"/>
              </w:rPr>
              <w:t xml:space="preserve"> 3854</w:t>
            </w:r>
          </w:p>
        </w:tc>
        <w:tc>
          <w:tcPr>
            <w:tcW w:w="1089" w:type="dxa"/>
          </w:tcPr>
          <w:p w:rsidR="002202A7" w:rsidRDefault="00533ACE">
            <w:pPr>
              <w:pStyle w:val="TableParagraph"/>
              <w:spacing w:before="104"/>
              <w:ind w:left="367" w:right="343"/>
              <w:jc w:val="center"/>
              <w:rPr>
                <w:sz w:val="16"/>
              </w:rPr>
            </w:pPr>
            <w:r>
              <w:rPr>
                <w:sz w:val="16"/>
              </w:rPr>
              <w:t>2016</w:t>
            </w:r>
          </w:p>
        </w:tc>
        <w:tc>
          <w:tcPr>
            <w:tcW w:w="3272" w:type="dxa"/>
          </w:tcPr>
          <w:p w:rsidR="002202A7" w:rsidRDefault="00533ACE">
            <w:pPr>
              <w:pStyle w:val="TableParagraph"/>
              <w:spacing w:before="104"/>
              <w:ind w:left="998" w:right="655"/>
              <w:jc w:val="center"/>
              <w:rPr>
                <w:sz w:val="16"/>
              </w:rPr>
            </w:pPr>
            <w:r>
              <w:rPr>
                <w:sz w:val="16"/>
              </w:rPr>
              <w:t>Ciberseguridad Colombia</w:t>
            </w:r>
          </w:p>
        </w:tc>
        <w:tc>
          <w:tcPr>
            <w:tcW w:w="3271" w:type="dxa"/>
          </w:tcPr>
          <w:p w:rsidR="002202A7" w:rsidRDefault="00533ACE">
            <w:pPr>
              <w:pStyle w:val="TableParagraph"/>
              <w:spacing w:before="16" w:line="180" w:lineRule="atLeast"/>
              <w:ind w:left="24" w:right="-13"/>
              <w:rPr>
                <w:sz w:val="16"/>
              </w:rPr>
            </w:pPr>
            <w:r>
              <w:rPr>
                <w:sz w:val="16"/>
              </w:rPr>
              <w:t xml:space="preserve">https://colaboracion.dnp.gov.co/CDT/Conpes/Ec on%C3%B3micos/3854.pdf </w:t>
            </w:r>
            <w:proofErr w:type="spellStart"/>
            <w:r>
              <w:rPr>
                <w:sz w:val="16"/>
              </w:rPr>
              <w:t>Conpes</w:t>
            </w:r>
            <w:proofErr w:type="spellEnd"/>
            <w:r>
              <w:rPr>
                <w:sz w:val="16"/>
              </w:rPr>
              <w:t xml:space="preserve"> 3854</w:t>
            </w:r>
          </w:p>
        </w:tc>
      </w:tr>
      <w:tr w:rsidR="002202A7">
        <w:trPr>
          <w:trHeight w:val="706"/>
        </w:trPr>
        <w:tc>
          <w:tcPr>
            <w:tcW w:w="1368" w:type="dxa"/>
          </w:tcPr>
          <w:p w:rsidR="002202A7" w:rsidRDefault="00533ACE">
            <w:pPr>
              <w:pStyle w:val="TableParagraph"/>
              <w:spacing w:before="106"/>
              <w:ind w:left="115"/>
              <w:rPr>
                <w:sz w:val="16"/>
              </w:rPr>
            </w:pPr>
            <w:r>
              <w:rPr>
                <w:sz w:val="16"/>
              </w:rPr>
              <w:t>Decreto 1499</w:t>
            </w:r>
          </w:p>
        </w:tc>
        <w:tc>
          <w:tcPr>
            <w:tcW w:w="1089" w:type="dxa"/>
          </w:tcPr>
          <w:p w:rsidR="002202A7" w:rsidRDefault="00533ACE">
            <w:pPr>
              <w:pStyle w:val="TableParagraph"/>
              <w:spacing w:before="106"/>
              <w:ind w:left="367" w:right="343"/>
              <w:jc w:val="center"/>
              <w:rPr>
                <w:sz w:val="16"/>
              </w:rPr>
            </w:pPr>
            <w:r>
              <w:rPr>
                <w:sz w:val="16"/>
              </w:rPr>
              <w:t>2017</w:t>
            </w:r>
          </w:p>
        </w:tc>
        <w:tc>
          <w:tcPr>
            <w:tcW w:w="3272" w:type="dxa"/>
          </w:tcPr>
          <w:p w:rsidR="002202A7" w:rsidRDefault="00533ACE">
            <w:pPr>
              <w:pStyle w:val="TableParagraph"/>
              <w:spacing w:before="106"/>
              <w:ind w:left="998" w:right="653"/>
              <w:jc w:val="center"/>
              <w:rPr>
                <w:sz w:val="16"/>
              </w:rPr>
            </w:pPr>
            <w:r>
              <w:rPr>
                <w:sz w:val="16"/>
              </w:rPr>
              <w:t>MIPG</w:t>
            </w:r>
          </w:p>
        </w:tc>
        <w:tc>
          <w:tcPr>
            <w:tcW w:w="3271" w:type="dxa"/>
          </w:tcPr>
          <w:p w:rsidR="002202A7" w:rsidRDefault="00533ACE">
            <w:pPr>
              <w:pStyle w:val="TableParagraph"/>
              <w:spacing w:before="14"/>
              <w:ind w:left="24" w:right="69"/>
              <w:rPr>
                <w:sz w:val="16"/>
              </w:rPr>
            </w:pPr>
            <w:hyperlink r:id="rId35">
              <w:r>
                <w:rPr>
                  <w:sz w:val="16"/>
                </w:rPr>
                <w:t>http://www.alcaldiabogota.gov.co/sisjur/normas/</w:t>
              </w:r>
            </w:hyperlink>
            <w:r>
              <w:rPr>
                <w:sz w:val="16"/>
              </w:rPr>
              <w:t xml:space="preserve"> Norma1.jsp?i=71261</w:t>
            </w:r>
          </w:p>
        </w:tc>
      </w:tr>
    </w:tbl>
    <w:p w:rsidR="002202A7" w:rsidRDefault="002202A7">
      <w:pPr>
        <w:pStyle w:val="Textoindependiente"/>
        <w:rPr>
          <w:b/>
          <w:sz w:val="20"/>
        </w:rPr>
      </w:pPr>
    </w:p>
    <w:p w:rsidR="002202A7" w:rsidRDefault="002202A7">
      <w:pPr>
        <w:pStyle w:val="Textoindependiente"/>
        <w:spacing w:before="7"/>
        <w:rPr>
          <w:b/>
          <w:sz w:val="21"/>
        </w:rPr>
      </w:pPr>
    </w:p>
    <w:p w:rsidR="002202A7" w:rsidRDefault="00533ACE">
      <w:pPr>
        <w:pStyle w:val="Ttulo2"/>
        <w:numPr>
          <w:ilvl w:val="0"/>
          <w:numId w:val="1"/>
        </w:numPr>
        <w:tabs>
          <w:tab w:val="left" w:pos="3607"/>
          <w:tab w:val="left" w:pos="3608"/>
        </w:tabs>
        <w:spacing w:before="101"/>
        <w:ind w:left="3607" w:hanging="432"/>
        <w:jc w:val="left"/>
      </w:pPr>
      <w:r>
        <w:pict>
          <v:group id="_x0000_s1026" style="position:absolute;left:0;text-align:left;margin-left:79.45pt;margin-top:-38.55pt;width:450.1pt;height:15.15pt;z-index:-251660288;mso-position-horizontal-relative:page" coordorigin="1589,-771" coordsize="9002,303">
            <v:shape id="_x0000_s1034" style="position:absolute;left:1591;top:-769;width:8997;height:300" coordorigin="1592,-768" coordsize="8997,300" o:spt="100" adj="0,,0" path="m4366,-768r-1702,l2664,-768r-1072,l1592,-742r,247l1592,-468r1072,l2664,-468r1702,l4366,-495r,-247l4366,-768t6222,l7343,-768r-2976,l4367,-742r,247l4367,-468r2976,l10588,-468r,-27l10588,-742r,-26e" fillcolor="#deeaf6" stroked="f">
              <v:stroke joinstyle="round"/>
              <v:formulas/>
              <v:path arrowok="t" o:connecttype="segments"/>
            </v:shape>
            <v:line id="_x0000_s1033" style="position:absolute" from="1589,-770" to="2664,-770" strokecolor="#deeaf6" strokeweight=".12pt"/>
            <v:rect id="_x0000_s1032" style="position:absolute;left:2664;top:-771;width:29;height:3" fillcolor="#deeaf6" stroked="f"/>
            <v:line id="_x0000_s1031" style="position:absolute" from="2693,-770" to="4366,-770" strokecolor="#deeaf6" strokeweight=".12pt"/>
            <v:rect id="_x0000_s1030" style="position:absolute;left:4366;top:-771;width:29;height:3" fillcolor="#deeaf6" stroked="f"/>
            <v:line id="_x0000_s1029" style="position:absolute" from="4395,-770" to="7343,-770" strokecolor="#deeaf6" strokeweight=".12pt"/>
            <v:rect id="_x0000_s1028" style="position:absolute;left:7343;top:-771;width:29;height:3" fillcolor="#deeaf6" stroked="f"/>
            <v:line id="_x0000_s1027" style="position:absolute" from="7372,-770" to="10591,-770" strokecolor="#deeaf6" strokeweight=".12pt"/>
            <w10:wrap anchorx="page"/>
          </v:group>
        </w:pict>
      </w:r>
      <w:bookmarkStart w:id="36" w:name="_bookmark35"/>
      <w:bookmarkEnd w:id="36"/>
      <w:r>
        <w:t>GLOSARIO DE</w:t>
      </w:r>
      <w:r>
        <w:rPr>
          <w:spacing w:val="-2"/>
        </w:rPr>
        <w:t xml:space="preserve"> </w:t>
      </w:r>
      <w:r>
        <w:t>TÉRMINOS</w:t>
      </w:r>
    </w:p>
    <w:p w:rsidR="002202A7" w:rsidRDefault="002202A7">
      <w:pPr>
        <w:pStyle w:val="Textoindependiente"/>
        <w:spacing w:before="1"/>
        <w:rPr>
          <w:b/>
          <w:sz w:val="31"/>
        </w:rPr>
      </w:pPr>
    </w:p>
    <w:p w:rsidR="002202A7" w:rsidRDefault="00533ACE">
      <w:pPr>
        <w:ind w:left="220" w:right="472"/>
        <w:jc w:val="both"/>
        <w:rPr>
          <w:sz w:val="24"/>
        </w:rPr>
      </w:pPr>
      <w:r>
        <w:rPr>
          <w:b/>
          <w:sz w:val="24"/>
        </w:rPr>
        <w:t xml:space="preserve">DERECHO DE AUTOR: </w:t>
      </w:r>
      <w:r>
        <w:rPr>
          <w:sz w:val="24"/>
        </w:rPr>
        <w:t xml:space="preserve">“Son los derechos de los creadores sobre sus obras literarias y artísticas. Las obras que se prestan a la protección por derecho de autor van desde los libros, la música, la pintura, la escultura y las películas hasta los programas informáticos, las bases </w:t>
      </w:r>
      <w:r>
        <w:rPr>
          <w:sz w:val="24"/>
        </w:rPr>
        <w:t>de datos, los anuncios publicitarios, los mapas y los dibujos técnicos”. (OMPI, s.f.)</w:t>
      </w:r>
    </w:p>
    <w:p w:rsidR="002202A7" w:rsidRDefault="002202A7">
      <w:pPr>
        <w:pStyle w:val="Textoindependiente"/>
        <w:rPr>
          <w:sz w:val="26"/>
        </w:rPr>
      </w:pPr>
    </w:p>
    <w:p w:rsidR="002202A7" w:rsidRDefault="002202A7">
      <w:pPr>
        <w:pStyle w:val="Textoindependiente"/>
        <w:spacing w:before="5"/>
        <w:rPr>
          <w:sz w:val="33"/>
        </w:rPr>
      </w:pPr>
    </w:p>
    <w:p w:rsidR="002202A7" w:rsidRDefault="00533ACE">
      <w:pPr>
        <w:spacing w:before="1"/>
        <w:ind w:left="220" w:right="467"/>
        <w:jc w:val="both"/>
        <w:rPr>
          <w:sz w:val="24"/>
        </w:rPr>
      </w:pPr>
      <w:r>
        <w:rPr>
          <w:b/>
          <w:sz w:val="24"/>
        </w:rPr>
        <w:t xml:space="preserve">ENRUTADOR (ROUTER): </w:t>
      </w:r>
      <w:r>
        <w:rPr>
          <w:sz w:val="24"/>
        </w:rPr>
        <w:t>es un dispositivo electrónico que se interconecta en la red de</w:t>
      </w:r>
      <w:r>
        <w:rPr>
          <w:spacing w:val="-43"/>
          <w:sz w:val="24"/>
        </w:rPr>
        <w:t xml:space="preserve"> </w:t>
      </w:r>
      <w:r>
        <w:rPr>
          <w:sz w:val="24"/>
        </w:rPr>
        <w:t>datos y permite que la Información, que viaja por dicha red en forma de paquetes, sea enrutada y direccionada hacia su</w:t>
      </w:r>
      <w:r>
        <w:rPr>
          <w:spacing w:val="-1"/>
          <w:sz w:val="24"/>
        </w:rPr>
        <w:t xml:space="preserve"> </w:t>
      </w:r>
      <w:r>
        <w:rPr>
          <w:sz w:val="24"/>
        </w:rPr>
        <w:t>destino.</w:t>
      </w:r>
    </w:p>
    <w:p w:rsidR="002202A7" w:rsidRDefault="00533ACE">
      <w:pPr>
        <w:spacing w:before="200"/>
        <w:ind w:left="220" w:right="467"/>
        <w:jc w:val="both"/>
        <w:rPr>
          <w:sz w:val="24"/>
        </w:rPr>
      </w:pPr>
      <w:r>
        <w:rPr>
          <w:b/>
          <w:sz w:val="24"/>
        </w:rPr>
        <w:t>GESTIÓN DE RIESGOS DE SEGURIDAD DIGITAL</w:t>
      </w:r>
      <w:r>
        <w:rPr>
          <w:sz w:val="24"/>
        </w:rPr>
        <w:t>: es el conjunto de actividades coordinadas</w:t>
      </w:r>
      <w:r>
        <w:rPr>
          <w:spacing w:val="-9"/>
          <w:sz w:val="24"/>
        </w:rPr>
        <w:t xml:space="preserve"> </w:t>
      </w:r>
      <w:r>
        <w:rPr>
          <w:sz w:val="24"/>
        </w:rPr>
        <w:t>dentro</w:t>
      </w:r>
      <w:r>
        <w:rPr>
          <w:spacing w:val="-8"/>
          <w:sz w:val="24"/>
        </w:rPr>
        <w:t xml:space="preserve"> </w:t>
      </w:r>
      <w:r>
        <w:rPr>
          <w:sz w:val="24"/>
        </w:rPr>
        <w:t>de</w:t>
      </w:r>
      <w:r>
        <w:rPr>
          <w:spacing w:val="-7"/>
          <w:sz w:val="24"/>
        </w:rPr>
        <w:t xml:space="preserve"> </w:t>
      </w:r>
      <w:r>
        <w:rPr>
          <w:sz w:val="24"/>
        </w:rPr>
        <w:t>una</w:t>
      </w:r>
      <w:r>
        <w:rPr>
          <w:spacing w:val="-8"/>
          <w:sz w:val="24"/>
        </w:rPr>
        <w:t xml:space="preserve"> </w:t>
      </w:r>
      <w:r>
        <w:rPr>
          <w:sz w:val="24"/>
        </w:rPr>
        <w:t>organización</w:t>
      </w:r>
      <w:r>
        <w:rPr>
          <w:spacing w:val="-7"/>
          <w:sz w:val="24"/>
        </w:rPr>
        <w:t xml:space="preserve"> </w:t>
      </w:r>
      <w:r>
        <w:rPr>
          <w:sz w:val="24"/>
        </w:rPr>
        <w:t>o</w:t>
      </w:r>
      <w:r>
        <w:rPr>
          <w:spacing w:val="-7"/>
          <w:sz w:val="24"/>
        </w:rPr>
        <w:t xml:space="preserve"> </w:t>
      </w:r>
      <w:r>
        <w:rPr>
          <w:sz w:val="24"/>
        </w:rPr>
        <w:t>entre</w:t>
      </w:r>
      <w:r>
        <w:rPr>
          <w:spacing w:val="-8"/>
          <w:sz w:val="24"/>
        </w:rPr>
        <w:t xml:space="preserve"> </w:t>
      </w:r>
      <w:r>
        <w:rPr>
          <w:sz w:val="24"/>
        </w:rPr>
        <w:t>organizaci</w:t>
      </w:r>
      <w:r>
        <w:rPr>
          <w:sz w:val="24"/>
        </w:rPr>
        <w:t>ones,</w:t>
      </w:r>
      <w:r>
        <w:rPr>
          <w:spacing w:val="-7"/>
          <w:sz w:val="24"/>
        </w:rPr>
        <w:t xml:space="preserve"> </w:t>
      </w:r>
      <w:r>
        <w:rPr>
          <w:sz w:val="24"/>
        </w:rPr>
        <w:t>para</w:t>
      </w:r>
      <w:r>
        <w:rPr>
          <w:spacing w:val="-7"/>
          <w:sz w:val="24"/>
        </w:rPr>
        <w:t xml:space="preserve"> </w:t>
      </w:r>
      <w:r>
        <w:rPr>
          <w:sz w:val="24"/>
        </w:rPr>
        <w:t>abordar</w:t>
      </w:r>
      <w:r>
        <w:rPr>
          <w:spacing w:val="-10"/>
          <w:sz w:val="24"/>
        </w:rPr>
        <w:t xml:space="preserve"> </w:t>
      </w:r>
      <w:r>
        <w:rPr>
          <w:sz w:val="24"/>
        </w:rPr>
        <w:t>el</w:t>
      </w:r>
      <w:r>
        <w:rPr>
          <w:spacing w:val="-7"/>
          <w:sz w:val="24"/>
        </w:rPr>
        <w:t xml:space="preserve"> </w:t>
      </w:r>
      <w:r>
        <w:rPr>
          <w:sz w:val="24"/>
        </w:rPr>
        <w:t>riesgo</w:t>
      </w:r>
      <w:r>
        <w:rPr>
          <w:spacing w:val="-7"/>
          <w:sz w:val="24"/>
        </w:rPr>
        <w:t xml:space="preserve"> </w:t>
      </w:r>
      <w:r>
        <w:rPr>
          <w:sz w:val="24"/>
        </w:rPr>
        <w:t>de</w:t>
      </w:r>
      <w:r>
        <w:rPr>
          <w:spacing w:val="-7"/>
          <w:sz w:val="24"/>
        </w:rPr>
        <w:t xml:space="preserve"> </w:t>
      </w:r>
      <w:r>
        <w:rPr>
          <w:sz w:val="24"/>
        </w:rPr>
        <w:t>seguridad digital, mientras se maximizan oportunidades. Es una parte integral de la toma de decisiones y de un marco de trabajo integral para gestionar el riesgo de las actividades económicas y sociales. Se basa</w:t>
      </w:r>
      <w:r>
        <w:rPr>
          <w:spacing w:val="-11"/>
          <w:sz w:val="24"/>
        </w:rPr>
        <w:t xml:space="preserve"> </w:t>
      </w:r>
      <w:r>
        <w:rPr>
          <w:sz w:val="24"/>
        </w:rPr>
        <w:t>en</w:t>
      </w:r>
      <w:r>
        <w:rPr>
          <w:spacing w:val="-11"/>
          <w:sz w:val="24"/>
        </w:rPr>
        <w:t xml:space="preserve"> </w:t>
      </w:r>
      <w:r>
        <w:rPr>
          <w:sz w:val="24"/>
        </w:rPr>
        <w:t>un</w:t>
      </w:r>
      <w:r>
        <w:rPr>
          <w:spacing w:val="-14"/>
          <w:sz w:val="24"/>
        </w:rPr>
        <w:t xml:space="preserve"> </w:t>
      </w:r>
      <w:r>
        <w:rPr>
          <w:sz w:val="24"/>
        </w:rPr>
        <w:t>conjun</w:t>
      </w:r>
      <w:r>
        <w:rPr>
          <w:sz w:val="24"/>
        </w:rPr>
        <w:t>to</w:t>
      </w:r>
      <w:r>
        <w:rPr>
          <w:spacing w:val="-12"/>
          <w:sz w:val="24"/>
        </w:rPr>
        <w:t xml:space="preserve"> </w:t>
      </w:r>
      <w:r>
        <w:rPr>
          <w:sz w:val="24"/>
        </w:rPr>
        <w:t>flexible</w:t>
      </w:r>
      <w:r>
        <w:rPr>
          <w:spacing w:val="-11"/>
          <w:sz w:val="24"/>
        </w:rPr>
        <w:t xml:space="preserve"> </w:t>
      </w:r>
      <w:r>
        <w:rPr>
          <w:sz w:val="24"/>
        </w:rPr>
        <w:t>y</w:t>
      </w:r>
      <w:r>
        <w:rPr>
          <w:spacing w:val="-11"/>
          <w:sz w:val="24"/>
        </w:rPr>
        <w:t xml:space="preserve"> </w:t>
      </w:r>
      <w:r>
        <w:rPr>
          <w:sz w:val="24"/>
        </w:rPr>
        <w:t>sistemático</w:t>
      </w:r>
      <w:r>
        <w:rPr>
          <w:spacing w:val="-13"/>
          <w:sz w:val="24"/>
        </w:rPr>
        <w:t xml:space="preserve"> </w:t>
      </w:r>
      <w:r>
        <w:rPr>
          <w:sz w:val="24"/>
        </w:rPr>
        <w:t>de</w:t>
      </w:r>
      <w:r>
        <w:rPr>
          <w:spacing w:val="-11"/>
          <w:sz w:val="24"/>
        </w:rPr>
        <w:t xml:space="preserve"> </w:t>
      </w:r>
      <w:r>
        <w:rPr>
          <w:sz w:val="24"/>
        </w:rPr>
        <w:t>procesos</w:t>
      </w:r>
      <w:r>
        <w:rPr>
          <w:spacing w:val="-14"/>
          <w:sz w:val="24"/>
        </w:rPr>
        <w:t xml:space="preserve"> </w:t>
      </w:r>
      <w:r>
        <w:rPr>
          <w:sz w:val="24"/>
        </w:rPr>
        <w:t>cíclicos</w:t>
      </w:r>
      <w:r>
        <w:rPr>
          <w:spacing w:val="-13"/>
          <w:sz w:val="24"/>
        </w:rPr>
        <w:t xml:space="preserve"> </w:t>
      </w:r>
      <w:r>
        <w:rPr>
          <w:sz w:val="24"/>
        </w:rPr>
        <w:t>lo</w:t>
      </w:r>
      <w:r>
        <w:rPr>
          <w:spacing w:val="-12"/>
          <w:sz w:val="24"/>
        </w:rPr>
        <w:t xml:space="preserve"> </w:t>
      </w:r>
      <w:r>
        <w:rPr>
          <w:sz w:val="24"/>
        </w:rPr>
        <w:t>más</w:t>
      </w:r>
      <w:r>
        <w:rPr>
          <w:spacing w:val="-13"/>
          <w:sz w:val="24"/>
        </w:rPr>
        <w:t xml:space="preserve"> </w:t>
      </w:r>
      <w:r>
        <w:rPr>
          <w:sz w:val="24"/>
        </w:rPr>
        <w:t>transparente</w:t>
      </w:r>
      <w:r>
        <w:rPr>
          <w:spacing w:val="-11"/>
          <w:sz w:val="24"/>
        </w:rPr>
        <w:t xml:space="preserve"> </w:t>
      </w:r>
      <w:r>
        <w:rPr>
          <w:sz w:val="24"/>
        </w:rPr>
        <w:t>y</w:t>
      </w:r>
      <w:r>
        <w:rPr>
          <w:spacing w:val="-11"/>
          <w:sz w:val="24"/>
        </w:rPr>
        <w:t xml:space="preserve"> </w:t>
      </w:r>
      <w:r>
        <w:rPr>
          <w:sz w:val="24"/>
        </w:rPr>
        <w:t>lo</w:t>
      </w:r>
      <w:r>
        <w:rPr>
          <w:spacing w:val="-14"/>
          <w:sz w:val="24"/>
        </w:rPr>
        <w:t xml:space="preserve"> </w:t>
      </w:r>
      <w:r>
        <w:rPr>
          <w:sz w:val="24"/>
        </w:rPr>
        <w:t>más</w:t>
      </w:r>
      <w:r>
        <w:rPr>
          <w:spacing w:val="-13"/>
          <w:sz w:val="24"/>
        </w:rPr>
        <w:t xml:space="preserve"> </w:t>
      </w:r>
      <w:r>
        <w:rPr>
          <w:sz w:val="24"/>
        </w:rPr>
        <w:t>explícito posible. Este conjunto de procesos ayuda a asegurar que las medidas de gestión de riesgos de seguridad digital (medidas de seguridad) sean apropiadas para el riesgo y los objetivos económicos y sociales en</w:t>
      </w:r>
      <w:r>
        <w:rPr>
          <w:spacing w:val="-3"/>
          <w:sz w:val="24"/>
        </w:rPr>
        <w:t xml:space="preserve"> </w:t>
      </w:r>
      <w:r>
        <w:rPr>
          <w:sz w:val="24"/>
        </w:rPr>
        <w:t>juego.</w:t>
      </w:r>
    </w:p>
    <w:p w:rsidR="002202A7" w:rsidRDefault="00533ACE">
      <w:pPr>
        <w:spacing w:before="200"/>
        <w:ind w:left="220" w:right="473"/>
        <w:jc w:val="both"/>
        <w:rPr>
          <w:sz w:val="24"/>
        </w:rPr>
      </w:pPr>
      <w:r>
        <w:rPr>
          <w:b/>
          <w:sz w:val="24"/>
        </w:rPr>
        <w:t xml:space="preserve">HARDWARE: </w:t>
      </w:r>
      <w:r>
        <w:rPr>
          <w:sz w:val="24"/>
        </w:rPr>
        <w:t xml:space="preserve">Son aquellos elementos </w:t>
      </w:r>
      <w:r>
        <w:rPr>
          <w:sz w:val="24"/>
        </w:rPr>
        <w:t xml:space="preserve">físicos (CPU, monitor, </w:t>
      </w:r>
      <w:proofErr w:type="gramStart"/>
      <w:r>
        <w:rPr>
          <w:sz w:val="24"/>
        </w:rPr>
        <w:t>mouse</w:t>
      </w:r>
      <w:proofErr w:type="gramEnd"/>
      <w:r>
        <w:rPr>
          <w:sz w:val="24"/>
        </w:rPr>
        <w:t>, teclados, impresoras, parlantes y demás elementos que se encuentren conectados a la CPU).</w:t>
      </w:r>
    </w:p>
    <w:p w:rsidR="002202A7" w:rsidRDefault="00533ACE">
      <w:pPr>
        <w:spacing w:before="199"/>
        <w:ind w:left="220" w:right="470"/>
        <w:jc w:val="both"/>
        <w:rPr>
          <w:sz w:val="24"/>
        </w:rPr>
      </w:pPr>
      <w:r>
        <w:rPr>
          <w:b/>
          <w:sz w:val="24"/>
        </w:rPr>
        <w:t>INFRAESTRUCTURA CRÍTICA CIBERNÉTICA NACIONAL</w:t>
      </w:r>
      <w:r>
        <w:rPr>
          <w:sz w:val="24"/>
        </w:rPr>
        <w:t>: aquella soportada por las TIC</w:t>
      </w:r>
      <w:r>
        <w:rPr>
          <w:spacing w:val="-5"/>
          <w:sz w:val="24"/>
        </w:rPr>
        <w:t xml:space="preserve"> </w:t>
      </w:r>
      <w:r>
        <w:rPr>
          <w:sz w:val="24"/>
        </w:rPr>
        <w:t>y</w:t>
      </w:r>
      <w:r>
        <w:rPr>
          <w:spacing w:val="-5"/>
          <w:sz w:val="24"/>
        </w:rPr>
        <w:t xml:space="preserve"> </w:t>
      </w:r>
      <w:r>
        <w:rPr>
          <w:sz w:val="24"/>
        </w:rPr>
        <w:t>por</w:t>
      </w:r>
      <w:r>
        <w:rPr>
          <w:spacing w:val="-7"/>
          <w:sz w:val="24"/>
        </w:rPr>
        <w:t xml:space="preserve"> </w:t>
      </w:r>
      <w:r>
        <w:rPr>
          <w:sz w:val="24"/>
        </w:rPr>
        <w:t>las</w:t>
      </w:r>
      <w:r>
        <w:rPr>
          <w:spacing w:val="-6"/>
          <w:sz w:val="24"/>
        </w:rPr>
        <w:t xml:space="preserve"> </w:t>
      </w:r>
      <w:r>
        <w:rPr>
          <w:sz w:val="24"/>
        </w:rPr>
        <w:t>tecnologías</w:t>
      </w:r>
      <w:r>
        <w:rPr>
          <w:spacing w:val="-9"/>
          <w:sz w:val="24"/>
        </w:rPr>
        <w:t xml:space="preserve"> </w:t>
      </w:r>
      <w:r>
        <w:rPr>
          <w:sz w:val="24"/>
        </w:rPr>
        <w:t>de</w:t>
      </w:r>
      <w:r>
        <w:rPr>
          <w:spacing w:val="-4"/>
          <w:sz w:val="24"/>
        </w:rPr>
        <w:t xml:space="preserve"> </w:t>
      </w:r>
      <w:r>
        <w:rPr>
          <w:sz w:val="24"/>
        </w:rPr>
        <w:t>operación,</w:t>
      </w:r>
      <w:r>
        <w:rPr>
          <w:spacing w:val="-6"/>
          <w:sz w:val="24"/>
        </w:rPr>
        <w:t xml:space="preserve"> </w:t>
      </w:r>
      <w:r>
        <w:rPr>
          <w:sz w:val="24"/>
        </w:rPr>
        <w:t>cuyo</w:t>
      </w:r>
      <w:r>
        <w:rPr>
          <w:spacing w:val="-5"/>
          <w:sz w:val="24"/>
        </w:rPr>
        <w:t xml:space="preserve"> </w:t>
      </w:r>
      <w:r>
        <w:rPr>
          <w:sz w:val="24"/>
        </w:rPr>
        <w:t>funcionamiento</w:t>
      </w:r>
      <w:r>
        <w:rPr>
          <w:spacing w:val="-6"/>
          <w:sz w:val="24"/>
        </w:rPr>
        <w:t xml:space="preserve"> </w:t>
      </w:r>
      <w:r>
        <w:rPr>
          <w:sz w:val="24"/>
        </w:rPr>
        <w:t>es</w:t>
      </w:r>
      <w:r>
        <w:rPr>
          <w:spacing w:val="-5"/>
          <w:sz w:val="24"/>
        </w:rPr>
        <w:t xml:space="preserve"> </w:t>
      </w:r>
      <w:r>
        <w:rPr>
          <w:sz w:val="24"/>
        </w:rPr>
        <w:t>i</w:t>
      </w:r>
      <w:r>
        <w:rPr>
          <w:sz w:val="24"/>
        </w:rPr>
        <w:t>ndispensable</w:t>
      </w:r>
      <w:r>
        <w:rPr>
          <w:spacing w:val="-7"/>
          <w:sz w:val="24"/>
        </w:rPr>
        <w:t xml:space="preserve"> </w:t>
      </w:r>
      <w:r>
        <w:rPr>
          <w:sz w:val="24"/>
        </w:rPr>
        <w:t>para</w:t>
      </w:r>
      <w:r>
        <w:rPr>
          <w:spacing w:val="-6"/>
          <w:sz w:val="24"/>
        </w:rPr>
        <w:t xml:space="preserve"> </w:t>
      </w:r>
      <w:r>
        <w:rPr>
          <w:sz w:val="24"/>
        </w:rPr>
        <w:t>la</w:t>
      </w:r>
      <w:r>
        <w:rPr>
          <w:spacing w:val="-4"/>
          <w:sz w:val="24"/>
        </w:rPr>
        <w:t xml:space="preserve"> </w:t>
      </w:r>
      <w:r>
        <w:rPr>
          <w:sz w:val="24"/>
        </w:rPr>
        <w:t>prestación</w:t>
      </w:r>
      <w:r>
        <w:rPr>
          <w:spacing w:val="-6"/>
          <w:sz w:val="24"/>
        </w:rPr>
        <w:t xml:space="preserve"> </w:t>
      </w:r>
      <w:r>
        <w:rPr>
          <w:spacing w:val="-3"/>
          <w:sz w:val="24"/>
        </w:rPr>
        <w:t xml:space="preserve">de </w:t>
      </w:r>
      <w:r>
        <w:rPr>
          <w:sz w:val="24"/>
        </w:rPr>
        <w:t>servicios esenciales para los ciudadanos y para el Estado. Su afectación, suspensión o destrucción puede generar consecuencias negativas en el bienestar económico de los ciudadanos, o en el eficaz funcionamiento de las or</w:t>
      </w:r>
      <w:r>
        <w:rPr>
          <w:sz w:val="24"/>
        </w:rPr>
        <w:t>ganizaciones e instituciones, así como de la administración</w:t>
      </w:r>
      <w:r>
        <w:rPr>
          <w:spacing w:val="-25"/>
          <w:sz w:val="24"/>
        </w:rPr>
        <w:t xml:space="preserve"> </w:t>
      </w:r>
      <w:r>
        <w:rPr>
          <w:sz w:val="24"/>
        </w:rPr>
        <w:t>pública.</w:t>
      </w:r>
    </w:p>
    <w:p w:rsidR="002202A7" w:rsidRDefault="00533ACE">
      <w:pPr>
        <w:spacing w:before="201"/>
        <w:ind w:left="220" w:right="470"/>
        <w:jc w:val="both"/>
        <w:rPr>
          <w:sz w:val="24"/>
        </w:rPr>
      </w:pPr>
      <w:r>
        <w:rPr>
          <w:b/>
          <w:sz w:val="24"/>
        </w:rPr>
        <w:t xml:space="preserve">LINEAMIENTOS TI: </w:t>
      </w:r>
      <w:r>
        <w:rPr>
          <w:sz w:val="24"/>
        </w:rPr>
        <w:t>Son reglas que especifican una acción o respuesta que se debe seguir en una</w:t>
      </w:r>
      <w:r>
        <w:rPr>
          <w:spacing w:val="-9"/>
          <w:sz w:val="24"/>
        </w:rPr>
        <w:t xml:space="preserve"> </w:t>
      </w:r>
      <w:r>
        <w:rPr>
          <w:sz w:val="24"/>
        </w:rPr>
        <w:t>situación</w:t>
      </w:r>
      <w:r>
        <w:rPr>
          <w:spacing w:val="-9"/>
          <w:sz w:val="24"/>
        </w:rPr>
        <w:t xml:space="preserve"> </w:t>
      </w:r>
      <w:r>
        <w:rPr>
          <w:sz w:val="24"/>
        </w:rPr>
        <w:t>determinada.</w:t>
      </w:r>
      <w:r>
        <w:rPr>
          <w:spacing w:val="-8"/>
          <w:sz w:val="24"/>
        </w:rPr>
        <w:t xml:space="preserve"> </w:t>
      </w:r>
      <w:r>
        <w:rPr>
          <w:sz w:val="24"/>
        </w:rPr>
        <w:t>En</w:t>
      </w:r>
      <w:r>
        <w:rPr>
          <w:spacing w:val="-10"/>
          <w:sz w:val="24"/>
        </w:rPr>
        <w:t xml:space="preserve"> </w:t>
      </w:r>
      <w:r>
        <w:rPr>
          <w:sz w:val="24"/>
        </w:rPr>
        <w:t>sí,</w:t>
      </w:r>
      <w:r>
        <w:rPr>
          <w:spacing w:val="-9"/>
          <w:sz w:val="24"/>
        </w:rPr>
        <w:t xml:space="preserve"> </w:t>
      </w:r>
      <w:r>
        <w:rPr>
          <w:sz w:val="24"/>
        </w:rPr>
        <w:t>son</w:t>
      </w:r>
      <w:r>
        <w:rPr>
          <w:spacing w:val="-9"/>
          <w:sz w:val="24"/>
        </w:rPr>
        <w:t xml:space="preserve"> </w:t>
      </w:r>
      <w:r>
        <w:rPr>
          <w:sz w:val="24"/>
        </w:rPr>
        <w:t>especificaciones</w:t>
      </w:r>
      <w:r>
        <w:rPr>
          <w:spacing w:val="-10"/>
          <w:sz w:val="24"/>
        </w:rPr>
        <w:t xml:space="preserve"> </w:t>
      </w:r>
      <w:r>
        <w:rPr>
          <w:sz w:val="24"/>
        </w:rPr>
        <w:t>técnicas</w:t>
      </w:r>
      <w:r>
        <w:rPr>
          <w:spacing w:val="-11"/>
          <w:sz w:val="24"/>
        </w:rPr>
        <w:t xml:space="preserve"> </w:t>
      </w:r>
      <w:r>
        <w:rPr>
          <w:sz w:val="24"/>
        </w:rPr>
        <w:t>que</w:t>
      </w:r>
      <w:r>
        <w:rPr>
          <w:spacing w:val="-8"/>
          <w:sz w:val="24"/>
        </w:rPr>
        <w:t xml:space="preserve"> </w:t>
      </w:r>
      <w:r>
        <w:rPr>
          <w:sz w:val="24"/>
        </w:rPr>
        <w:t>tienen</w:t>
      </w:r>
      <w:r>
        <w:rPr>
          <w:spacing w:val="-10"/>
          <w:sz w:val="24"/>
        </w:rPr>
        <w:t xml:space="preserve"> </w:t>
      </w:r>
      <w:r>
        <w:rPr>
          <w:sz w:val="24"/>
        </w:rPr>
        <w:t>una</w:t>
      </w:r>
      <w:r>
        <w:rPr>
          <w:spacing w:val="-10"/>
          <w:sz w:val="24"/>
        </w:rPr>
        <w:t xml:space="preserve"> </w:t>
      </w:r>
      <w:r>
        <w:rPr>
          <w:sz w:val="24"/>
        </w:rPr>
        <w:t>función</w:t>
      </w:r>
      <w:r>
        <w:rPr>
          <w:spacing w:val="-10"/>
          <w:sz w:val="24"/>
        </w:rPr>
        <w:t xml:space="preserve"> </w:t>
      </w:r>
      <w:r>
        <w:rPr>
          <w:sz w:val="24"/>
        </w:rPr>
        <w:t>instrumental que</w:t>
      </w:r>
      <w:r>
        <w:rPr>
          <w:spacing w:val="9"/>
          <w:sz w:val="24"/>
        </w:rPr>
        <w:t xml:space="preserve"> </w:t>
      </w:r>
      <w:r>
        <w:rPr>
          <w:sz w:val="24"/>
        </w:rPr>
        <w:t>responden</w:t>
      </w:r>
      <w:r>
        <w:rPr>
          <w:spacing w:val="9"/>
          <w:sz w:val="24"/>
        </w:rPr>
        <w:t xml:space="preserve"> </w:t>
      </w:r>
      <w:r>
        <w:rPr>
          <w:sz w:val="24"/>
        </w:rPr>
        <w:t>a</w:t>
      </w:r>
      <w:r>
        <w:rPr>
          <w:spacing w:val="10"/>
          <w:sz w:val="24"/>
        </w:rPr>
        <w:t xml:space="preserve"> </w:t>
      </w:r>
      <w:r>
        <w:rPr>
          <w:sz w:val="24"/>
        </w:rPr>
        <w:t>cómo</w:t>
      </w:r>
      <w:r>
        <w:rPr>
          <w:spacing w:val="10"/>
          <w:sz w:val="24"/>
        </w:rPr>
        <w:t xml:space="preserve"> </w:t>
      </w:r>
      <w:r>
        <w:rPr>
          <w:sz w:val="24"/>
        </w:rPr>
        <w:t>se</w:t>
      </w:r>
      <w:r>
        <w:rPr>
          <w:spacing w:val="8"/>
          <w:sz w:val="24"/>
        </w:rPr>
        <w:t xml:space="preserve"> </w:t>
      </w:r>
      <w:r>
        <w:rPr>
          <w:sz w:val="24"/>
        </w:rPr>
        <w:t>implementa</w:t>
      </w:r>
      <w:r>
        <w:rPr>
          <w:spacing w:val="10"/>
          <w:sz w:val="24"/>
        </w:rPr>
        <w:t xml:space="preserve"> </w:t>
      </w:r>
      <w:r>
        <w:rPr>
          <w:sz w:val="24"/>
        </w:rPr>
        <w:t>una</w:t>
      </w:r>
      <w:r>
        <w:rPr>
          <w:spacing w:val="10"/>
          <w:sz w:val="24"/>
        </w:rPr>
        <w:t xml:space="preserve"> </w:t>
      </w:r>
      <w:r>
        <w:rPr>
          <w:sz w:val="24"/>
        </w:rPr>
        <w:t>política.</w:t>
      </w:r>
      <w:r>
        <w:rPr>
          <w:spacing w:val="11"/>
          <w:sz w:val="24"/>
        </w:rPr>
        <w:t xml:space="preserve"> </w:t>
      </w:r>
      <w:r>
        <w:rPr>
          <w:sz w:val="24"/>
        </w:rPr>
        <w:t>Pueden</w:t>
      </w:r>
      <w:r>
        <w:rPr>
          <w:spacing w:val="9"/>
          <w:sz w:val="24"/>
        </w:rPr>
        <w:t xml:space="preserve"> </w:t>
      </w:r>
      <w:r>
        <w:rPr>
          <w:sz w:val="24"/>
        </w:rPr>
        <w:t>cambiar</w:t>
      </w:r>
      <w:r>
        <w:rPr>
          <w:spacing w:val="8"/>
          <w:sz w:val="24"/>
        </w:rPr>
        <w:t xml:space="preserve"> </w:t>
      </w:r>
      <w:r>
        <w:rPr>
          <w:sz w:val="24"/>
        </w:rPr>
        <w:t>con</w:t>
      </w:r>
      <w:r>
        <w:rPr>
          <w:spacing w:val="10"/>
          <w:sz w:val="24"/>
        </w:rPr>
        <w:t xml:space="preserve"> </w:t>
      </w:r>
      <w:r>
        <w:rPr>
          <w:sz w:val="24"/>
        </w:rPr>
        <w:t>frecuencia</w:t>
      </w:r>
      <w:r>
        <w:rPr>
          <w:spacing w:val="10"/>
          <w:sz w:val="24"/>
        </w:rPr>
        <w:t xml:space="preserve"> </w:t>
      </w:r>
      <w:r>
        <w:rPr>
          <w:sz w:val="24"/>
        </w:rPr>
        <w:t>debido</w:t>
      </w:r>
      <w:r>
        <w:rPr>
          <w:spacing w:val="9"/>
          <w:sz w:val="24"/>
        </w:rPr>
        <w:t xml:space="preserve"> </w:t>
      </w:r>
      <w:r>
        <w:rPr>
          <w:sz w:val="24"/>
        </w:rPr>
        <w:t>a</w:t>
      </w:r>
      <w:r>
        <w:rPr>
          <w:spacing w:val="10"/>
          <w:sz w:val="24"/>
        </w:rPr>
        <w:t xml:space="preserve"> </w:t>
      </w:r>
      <w:r>
        <w:rPr>
          <w:sz w:val="24"/>
        </w:rPr>
        <w:t>que</w:t>
      </w:r>
    </w:p>
    <w:p w:rsidR="002202A7" w:rsidRDefault="002202A7">
      <w:pPr>
        <w:jc w:val="both"/>
        <w:rPr>
          <w:sz w:val="24"/>
        </w:rPr>
        <w:sectPr w:rsidR="002202A7">
          <w:pgSz w:w="12250" w:h="15850"/>
          <w:pgMar w:top="2140" w:right="1060" w:bottom="1420" w:left="1340" w:header="805" w:footer="1239" w:gutter="0"/>
          <w:cols w:space="720"/>
        </w:sectPr>
      </w:pPr>
    </w:p>
    <w:p w:rsidR="002202A7" w:rsidRDefault="002202A7">
      <w:pPr>
        <w:pStyle w:val="Textoindependiente"/>
        <w:spacing w:before="3"/>
        <w:rPr>
          <w:sz w:val="17"/>
        </w:rPr>
      </w:pPr>
    </w:p>
    <w:p w:rsidR="002202A7" w:rsidRDefault="00533ACE">
      <w:pPr>
        <w:spacing w:before="101"/>
        <w:ind w:left="220" w:right="469"/>
        <w:jc w:val="both"/>
        <w:rPr>
          <w:sz w:val="24"/>
        </w:rPr>
      </w:pPr>
      <w:r>
        <w:rPr>
          <w:sz w:val="24"/>
        </w:rPr>
        <w:t>los procedimientos manuales, estructura organizacional, procesos del negocio y las tecnologías de la información que se mencionan ca</w:t>
      </w:r>
      <w:r>
        <w:rPr>
          <w:sz w:val="24"/>
        </w:rPr>
        <w:t>mbian rápidamente. Son también llamadas política específica o de ámbito técnico. Para efecto de este manual, solo serán llamados lineamientos.</w:t>
      </w:r>
    </w:p>
    <w:p w:rsidR="002202A7" w:rsidRDefault="00533ACE">
      <w:pPr>
        <w:spacing w:before="200"/>
        <w:ind w:left="220" w:right="469"/>
        <w:jc w:val="both"/>
        <w:rPr>
          <w:sz w:val="24"/>
        </w:rPr>
      </w:pPr>
      <w:r>
        <w:rPr>
          <w:b/>
          <w:sz w:val="24"/>
        </w:rPr>
        <w:t xml:space="preserve">MEJORES PRÁCTICAS: </w:t>
      </w:r>
      <w:r>
        <w:rPr>
          <w:sz w:val="24"/>
        </w:rPr>
        <w:t>Una regla de seguridad específica o una plataforma que es aceptada, a través de la industria a</w:t>
      </w:r>
      <w:r>
        <w:rPr>
          <w:sz w:val="24"/>
        </w:rPr>
        <w:t>l proporcionar el enfoque más efectivo a una implementación de seguridad concreta. Las mejores prácticas son establecidas para asegurar que las características de seguridad de los sistemas utilizados con regularidad estén configurados y administrados de ma</w:t>
      </w:r>
      <w:r>
        <w:rPr>
          <w:sz w:val="24"/>
        </w:rPr>
        <w:t>nera uniforme, garantizando un nivel consistente de seguridad a través de la entidad.</w:t>
      </w:r>
    </w:p>
    <w:p w:rsidR="002202A7" w:rsidRDefault="00533ACE">
      <w:pPr>
        <w:spacing w:before="199"/>
        <w:ind w:left="220" w:right="468"/>
        <w:jc w:val="both"/>
        <w:rPr>
          <w:sz w:val="24"/>
        </w:rPr>
      </w:pPr>
      <w:r>
        <w:rPr>
          <w:b/>
          <w:sz w:val="24"/>
        </w:rPr>
        <w:t>POLITICAS</w:t>
      </w:r>
      <w:r>
        <w:rPr>
          <w:b/>
          <w:spacing w:val="-14"/>
          <w:sz w:val="24"/>
        </w:rPr>
        <w:t xml:space="preserve"> </w:t>
      </w:r>
      <w:r>
        <w:rPr>
          <w:b/>
          <w:sz w:val="24"/>
        </w:rPr>
        <w:t>TI:</w:t>
      </w:r>
      <w:r>
        <w:rPr>
          <w:b/>
          <w:spacing w:val="-14"/>
          <w:sz w:val="24"/>
        </w:rPr>
        <w:t xml:space="preserve"> </w:t>
      </w:r>
      <w:r>
        <w:rPr>
          <w:sz w:val="24"/>
        </w:rPr>
        <w:t>Son</w:t>
      </w:r>
      <w:r>
        <w:rPr>
          <w:spacing w:val="-16"/>
          <w:sz w:val="24"/>
        </w:rPr>
        <w:t xml:space="preserve"> </w:t>
      </w:r>
      <w:r>
        <w:rPr>
          <w:sz w:val="24"/>
        </w:rPr>
        <w:t>directrices</w:t>
      </w:r>
      <w:r>
        <w:rPr>
          <w:spacing w:val="-14"/>
          <w:sz w:val="24"/>
        </w:rPr>
        <w:t xml:space="preserve"> </w:t>
      </w:r>
      <w:r>
        <w:rPr>
          <w:sz w:val="24"/>
        </w:rPr>
        <w:t>u</w:t>
      </w:r>
      <w:r>
        <w:rPr>
          <w:spacing w:val="-14"/>
          <w:sz w:val="24"/>
        </w:rPr>
        <w:t xml:space="preserve"> </w:t>
      </w:r>
      <w:r>
        <w:rPr>
          <w:sz w:val="24"/>
        </w:rPr>
        <w:t>orientaciones</w:t>
      </w:r>
      <w:r>
        <w:rPr>
          <w:spacing w:val="-15"/>
          <w:sz w:val="24"/>
        </w:rPr>
        <w:t xml:space="preserve"> </w:t>
      </w:r>
      <w:r>
        <w:rPr>
          <w:sz w:val="24"/>
        </w:rPr>
        <w:t>que</w:t>
      </w:r>
      <w:r>
        <w:rPr>
          <w:spacing w:val="-13"/>
          <w:sz w:val="24"/>
        </w:rPr>
        <w:t xml:space="preserve"> </w:t>
      </w:r>
      <w:r>
        <w:rPr>
          <w:sz w:val="24"/>
        </w:rPr>
        <w:t>debe</w:t>
      </w:r>
      <w:r>
        <w:rPr>
          <w:spacing w:val="-13"/>
          <w:sz w:val="24"/>
        </w:rPr>
        <w:t xml:space="preserve"> </w:t>
      </w:r>
      <w:r>
        <w:rPr>
          <w:sz w:val="24"/>
        </w:rPr>
        <w:t>generar</w:t>
      </w:r>
      <w:r>
        <w:rPr>
          <w:spacing w:val="-14"/>
          <w:sz w:val="24"/>
        </w:rPr>
        <w:t xml:space="preserve"> </w:t>
      </w:r>
      <w:r>
        <w:rPr>
          <w:sz w:val="24"/>
        </w:rPr>
        <w:t>la</w:t>
      </w:r>
      <w:r>
        <w:rPr>
          <w:spacing w:val="-16"/>
          <w:sz w:val="24"/>
        </w:rPr>
        <w:t xml:space="preserve"> </w:t>
      </w:r>
      <w:r>
        <w:rPr>
          <w:sz w:val="24"/>
        </w:rPr>
        <w:t>DTI</w:t>
      </w:r>
      <w:r>
        <w:rPr>
          <w:spacing w:val="-12"/>
          <w:sz w:val="24"/>
        </w:rPr>
        <w:t xml:space="preserve"> </w:t>
      </w:r>
      <w:r>
        <w:rPr>
          <w:sz w:val="24"/>
        </w:rPr>
        <w:t>y</w:t>
      </w:r>
      <w:r>
        <w:rPr>
          <w:spacing w:val="-14"/>
          <w:sz w:val="24"/>
        </w:rPr>
        <w:t xml:space="preserve"> </w:t>
      </w:r>
      <w:r>
        <w:rPr>
          <w:sz w:val="24"/>
        </w:rPr>
        <w:t>que</w:t>
      </w:r>
      <w:r>
        <w:rPr>
          <w:spacing w:val="-13"/>
          <w:sz w:val="24"/>
        </w:rPr>
        <w:t xml:space="preserve"> </w:t>
      </w:r>
      <w:r>
        <w:rPr>
          <w:sz w:val="24"/>
        </w:rPr>
        <w:t>indican</w:t>
      </w:r>
      <w:r>
        <w:rPr>
          <w:spacing w:val="-17"/>
          <w:sz w:val="24"/>
        </w:rPr>
        <w:t xml:space="preserve"> </w:t>
      </w:r>
      <w:r>
        <w:rPr>
          <w:sz w:val="24"/>
        </w:rPr>
        <w:t>la</w:t>
      </w:r>
      <w:r>
        <w:rPr>
          <w:spacing w:val="-13"/>
          <w:sz w:val="24"/>
        </w:rPr>
        <w:t xml:space="preserve"> </w:t>
      </w:r>
      <w:r>
        <w:rPr>
          <w:sz w:val="24"/>
        </w:rPr>
        <w:t xml:space="preserve">intención de la alta gerencia, con el propósito de establecer pautas para lograr los objetivos propuestos en la Estrategia de TI. Son establecidas para que perduren a largo plazo y aplican a grupos grandes de áreas o personas dentro y, muchas veces, fuera </w:t>
      </w:r>
      <w:r>
        <w:rPr>
          <w:sz w:val="24"/>
        </w:rPr>
        <w:t>de la organización (deben ser cumplidas por los contratistas</w:t>
      </w:r>
      <w:r>
        <w:rPr>
          <w:spacing w:val="-3"/>
          <w:sz w:val="24"/>
        </w:rPr>
        <w:t xml:space="preserve"> </w:t>
      </w:r>
      <w:r>
        <w:rPr>
          <w:sz w:val="24"/>
        </w:rPr>
        <w:t>y</w:t>
      </w:r>
      <w:r>
        <w:rPr>
          <w:spacing w:val="-1"/>
          <w:sz w:val="24"/>
        </w:rPr>
        <w:t xml:space="preserve"> </w:t>
      </w:r>
      <w:r>
        <w:rPr>
          <w:sz w:val="24"/>
        </w:rPr>
        <w:t>terceros</w:t>
      </w:r>
      <w:r>
        <w:rPr>
          <w:spacing w:val="-4"/>
          <w:sz w:val="24"/>
        </w:rPr>
        <w:t xml:space="preserve"> </w:t>
      </w:r>
      <w:r>
        <w:rPr>
          <w:sz w:val="24"/>
        </w:rPr>
        <w:t>que</w:t>
      </w:r>
      <w:r>
        <w:rPr>
          <w:spacing w:val="-3"/>
          <w:sz w:val="24"/>
        </w:rPr>
        <w:t xml:space="preserve"> </w:t>
      </w:r>
      <w:r>
        <w:rPr>
          <w:sz w:val="24"/>
        </w:rPr>
        <w:t>trabajan</w:t>
      </w:r>
      <w:r>
        <w:rPr>
          <w:spacing w:val="-5"/>
          <w:sz w:val="24"/>
        </w:rPr>
        <w:t xml:space="preserve"> </w:t>
      </w:r>
      <w:r>
        <w:rPr>
          <w:sz w:val="24"/>
        </w:rPr>
        <w:t>con</w:t>
      </w:r>
      <w:r>
        <w:rPr>
          <w:spacing w:val="-1"/>
          <w:sz w:val="24"/>
        </w:rPr>
        <w:t xml:space="preserve"> </w:t>
      </w:r>
      <w:r>
        <w:rPr>
          <w:sz w:val="24"/>
        </w:rPr>
        <w:t>la</w:t>
      </w:r>
      <w:r>
        <w:rPr>
          <w:spacing w:val="-4"/>
          <w:sz w:val="24"/>
        </w:rPr>
        <w:t xml:space="preserve"> </w:t>
      </w:r>
      <w:r>
        <w:rPr>
          <w:sz w:val="24"/>
        </w:rPr>
        <w:t>organización</w:t>
      </w:r>
      <w:r>
        <w:rPr>
          <w:spacing w:val="-2"/>
          <w:sz w:val="24"/>
        </w:rPr>
        <w:t xml:space="preserve"> </w:t>
      </w:r>
      <w:r>
        <w:rPr>
          <w:sz w:val="24"/>
        </w:rPr>
        <w:t>y</w:t>
      </w:r>
      <w:r>
        <w:rPr>
          <w:spacing w:val="-2"/>
          <w:sz w:val="24"/>
        </w:rPr>
        <w:t xml:space="preserve"> </w:t>
      </w:r>
      <w:r>
        <w:rPr>
          <w:sz w:val="24"/>
        </w:rPr>
        <w:t>que</w:t>
      </w:r>
      <w:r>
        <w:rPr>
          <w:spacing w:val="-2"/>
          <w:sz w:val="24"/>
        </w:rPr>
        <w:t xml:space="preserve"> </w:t>
      </w:r>
      <w:r>
        <w:rPr>
          <w:sz w:val="24"/>
        </w:rPr>
        <w:t>por</w:t>
      </w:r>
      <w:r>
        <w:rPr>
          <w:spacing w:val="-3"/>
          <w:sz w:val="24"/>
        </w:rPr>
        <w:t xml:space="preserve"> </w:t>
      </w:r>
      <w:r>
        <w:rPr>
          <w:sz w:val="24"/>
        </w:rPr>
        <w:t>sus</w:t>
      </w:r>
      <w:r>
        <w:rPr>
          <w:spacing w:val="-3"/>
          <w:sz w:val="24"/>
        </w:rPr>
        <w:t xml:space="preserve"> </w:t>
      </w:r>
      <w:r>
        <w:rPr>
          <w:sz w:val="24"/>
        </w:rPr>
        <w:t>funciones</w:t>
      </w:r>
      <w:r>
        <w:rPr>
          <w:spacing w:val="-3"/>
          <w:sz w:val="24"/>
        </w:rPr>
        <w:t xml:space="preserve"> </w:t>
      </w:r>
      <w:r>
        <w:rPr>
          <w:sz w:val="24"/>
        </w:rPr>
        <w:t>deben</w:t>
      </w:r>
      <w:r>
        <w:rPr>
          <w:spacing w:val="-3"/>
          <w:sz w:val="24"/>
        </w:rPr>
        <w:t xml:space="preserve"> </w:t>
      </w:r>
      <w:r>
        <w:rPr>
          <w:sz w:val="24"/>
        </w:rPr>
        <w:t>tener</w:t>
      </w:r>
      <w:r>
        <w:rPr>
          <w:spacing w:val="-5"/>
          <w:sz w:val="24"/>
        </w:rPr>
        <w:t xml:space="preserve"> </w:t>
      </w:r>
      <w:r>
        <w:rPr>
          <w:sz w:val="24"/>
        </w:rPr>
        <w:t>acceso a su información y a su infraestructura). Son también llamadas Políticas generales y/o corporativas. Para ef</w:t>
      </w:r>
      <w:r>
        <w:rPr>
          <w:sz w:val="24"/>
        </w:rPr>
        <w:t>ecto de este manual, solo serán llamadas</w:t>
      </w:r>
      <w:r>
        <w:rPr>
          <w:spacing w:val="-15"/>
          <w:sz w:val="24"/>
        </w:rPr>
        <w:t xml:space="preserve"> </w:t>
      </w:r>
      <w:r>
        <w:rPr>
          <w:sz w:val="24"/>
        </w:rPr>
        <w:t>políticas</w:t>
      </w:r>
    </w:p>
    <w:p w:rsidR="002202A7" w:rsidRDefault="00533ACE">
      <w:pPr>
        <w:spacing w:before="200"/>
        <w:ind w:left="220" w:right="469"/>
        <w:jc w:val="both"/>
        <w:rPr>
          <w:sz w:val="24"/>
        </w:rPr>
      </w:pPr>
      <w:r>
        <w:rPr>
          <w:b/>
          <w:sz w:val="24"/>
        </w:rPr>
        <w:t xml:space="preserve">PROPIEDAD INTELECTUAL: </w:t>
      </w:r>
      <w:r>
        <w:rPr>
          <w:sz w:val="24"/>
        </w:rPr>
        <w:t>“La propiedad intelectual (P.I.) se relaciona con las creaciones de la mente: invenciones, obras literarias y artísticas, así como símbolos, nombres e imágenes utilizados en el comer</w:t>
      </w:r>
      <w:r>
        <w:rPr>
          <w:sz w:val="24"/>
        </w:rPr>
        <w:t>cio.</w:t>
      </w:r>
    </w:p>
    <w:p w:rsidR="002202A7" w:rsidRDefault="00533ACE">
      <w:pPr>
        <w:spacing w:before="201"/>
        <w:ind w:left="220" w:right="470"/>
        <w:jc w:val="both"/>
        <w:rPr>
          <w:sz w:val="24"/>
        </w:rPr>
      </w:pPr>
      <w:r>
        <w:rPr>
          <w:sz w:val="24"/>
        </w:rPr>
        <w:t>La legislación protege la P.I., por ejemplo, mediante las patentes, el derecho de autor y las marcas, que</w:t>
      </w:r>
      <w:r>
        <w:rPr>
          <w:spacing w:val="-6"/>
          <w:sz w:val="24"/>
        </w:rPr>
        <w:t xml:space="preserve"> </w:t>
      </w:r>
      <w:r>
        <w:rPr>
          <w:sz w:val="24"/>
        </w:rPr>
        <w:t>permiten</w:t>
      </w:r>
      <w:r>
        <w:rPr>
          <w:spacing w:val="-6"/>
          <w:sz w:val="24"/>
        </w:rPr>
        <w:t xml:space="preserve"> </w:t>
      </w:r>
      <w:r>
        <w:rPr>
          <w:sz w:val="24"/>
        </w:rPr>
        <w:t>obtener</w:t>
      </w:r>
      <w:r>
        <w:rPr>
          <w:spacing w:val="-6"/>
          <w:sz w:val="24"/>
        </w:rPr>
        <w:t xml:space="preserve"> </w:t>
      </w:r>
      <w:r>
        <w:rPr>
          <w:sz w:val="24"/>
        </w:rPr>
        <w:t>reconocimiento</w:t>
      </w:r>
      <w:r>
        <w:rPr>
          <w:spacing w:val="-6"/>
          <w:sz w:val="24"/>
        </w:rPr>
        <w:t xml:space="preserve"> </w:t>
      </w:r>
      <w:r>
        <w:rPr>
          <w:sz w:val="24"/>
        </w:rPr>
        <w:t>o</w:t>
      </w:r>
      <w:r>
        <w:rPr>
          <w:spacing w:val="-6"/>
          <w:sz w:val="24"/>
        </w:rPr>
        <w:t xml:space="preserve"> </w:t>
      </w:r>
      <w:r>
        <w:rPr>
          <w:sz w:val="24"/>
        </w:rPr>
        <w:t>ganancias</w:t>
      </w:r>
      <w:r>
        <w:rPr>
          <w:spacing w:val="-9"/>
          <w:sz w:val="24"/>
        </w:rPr>
        <w:t xml:space="preserve"> </w:t>
      </w:r>
      <w:r>
        <w:rPr>
          <w:sz w:val="24"/>
        </w:rPr>
        <w:t>por</w:t>
      </w:r>
      <w:r>
        <w:rPr>
          <w:spacing w:val="-7"/>
          <w:sz w:val="24"/>
        </w:rPr>
        <w:t xml:space="preserve"> </w:t>
      </w:r>
      <w:r>
        <w:rPr>
          <w:sz w:val="24"/>
        </w:rPr>
        <w:t>las</w:t>
      </w:r>
      <w:r>
        <w:rPr>
          <w:spacing w:val="-8"/>
          <w:sz w:val="24"/>
        </w:rPr>
        <w:t xml:space="preserve"> </w:t>
      </w:r>
      <w:r>
        <w:rPr>
          <w:sz w:val="24"/>
        </w:rPr>
        <w:t>invenciones</w:t>
      </w:r>
      <w:r>
        <w:rPr>
          <w:spacing w:val="-6"/>
          <w:sz w:val="24"/>
        </w:rPr>
        <w:t xml:space="preserve"> </w:t>
      </w:r>
      <w:r>
        <w:rPr>
          <w:sz w:val="24"/>
        </w:rPr>
        <w:t>o</w:t>
      </w:r>
      <w:r>
        <w:rPr>
          <w:spacing w:val="-6"/>
          <w:sz w:val="24"/>
        </w:rPr>
        <w:t xml:space="preserve"> </w:t>
      </w:r>
      <w:r>
        <w:rPr>
          <w:sz w:val="24"/>
        </w:rPr>
        <w:t>creaciones.</w:t>
      </w:r>
      <w:r>
        <w:rPr>
          <w:spacing w:val="-6"/>
          <w:sz w:val="24"/>
        </w:rPr>
        <w:t xml:space="preserve"> </w:t>
      </w:r>
      <w:r>
        <w:rPr>
          <w:sz w:val="24"/>
        </w:rPr>
        <w:t>Al</w:t>
      </w:r>
      <w:r>
        <w:rPr>
          <w:spacing w:val="-8"/>
          <w:sz w:val="24"/>
        </w:rPr>
        <w:t xml:space="preserve"> </w:t>
      </w:r>
      <w:r>
        <w:rPr>
          <w:sz w:val="24"/>
        </w:rPr>
        <w:t>equilibrar</w:t>
      </w:r>
      <w:r>
        <w:rPr>
          <w:spacing w:val="-7"/>
          <w:sz w:val="24"/>
        </w:rPr>
        <w:t xml:space="preserve"> </w:t>
      </w:r>
      <w:r>
        <w:rPr>
          <w:sz w:val="24"/>
        </w:rPr>
        <w:t>el interés de los innovadores y el interés público, e</w:t>
      </w:r>
      <w:r>
        <w:rPr>
          <w:sz w:val="24"/>
        </w:rPr>
        <w:t>l sistema de P.I. procura fomentar un entorno propicio para que prosperen la creatividad y la innovación”. (OMPI,</w:t>
      </w:r>
      <w:r>
        <w:rPr>
          <w:spacing w:val="-9"/>
          <w:sz w:val="24"/>
        </w:rPr>
        <w:t xml:space="preserve"> </w:t>
      </w:r>
      <w:r>
        <w:rPr>
          <w:sz w:val="24"/>
        </w:rPr>
        <w:t>s.f.).</w:t>
      </w:r>
    </w:p>
    <w:p w:rsidR="002202A7" w:rsidRDefault="00533ACE">
      <w:pPr>
        <w:spacing w:before="199"/>
        <w:ind w:left="220" w:right="469"/>
        <w:jc w:val="both"/>
        <w:rPr>
          <w:sz w:val="24"/>
        </w:rPr>
      </w:pPr>
      <w:r>
        <w:rPr>
          <w:b/>
          <w:sz w:val="24"/>
        </w:rPr>
        <w:t>RECURSO</w:t>
      </w:r>
      <w:r>
        <w:rPr>
          <w:b/>
          <w:spacing w:val="-7"/>
          <w:sz w:val="24"/>
        </w:rPr>
        <w:t xml:space="preserve"> </w:t>
      </w:r>
      <w:r>
        <w:rPr>
          <w:b/>
          <w:sz w:val="24"/>
        </w:rPr>
        <w:t>TECNOLÓGICO:</w:t>
      </w:r>
      <w:r>
        <w:rPr>
          <w:b/>
          <w:spacing w:val="-6"/>
          <w:sz w:val="24"/>
        </w:rPr>
        <w:t xml:space="preserve"> </w:t>
      </w:r>
      <w:r>
        <w:rPr>
          <w:sz w:val="24"/>
        </w:rPr>
        <w:t>Son</w:t>
      </w:r>
      <w:r>
        <w:rPr>
          <w:spacing w:val="-6"/>
          <w:sz w:val="24"/>
        </w:rPr>
        <w:t xml:space="preserve"> </w:t>
      </w:r>
      <w:r>
        <w:rPr>
          <w:sz w:val="24"/>
        </w:rPr>
        <w:t>todos</w:t>
      </w:r>
      <w:r>
        <w:rPr>
          <w:spacing w:val="-9"/>
          <w:sz w:val="24"/>
        </w:rPr>
        <w:t xml:space="preserve"> </w:t>
      </w:r>
      <w:r>
        <w:rPr>
          <w:sz w:val="24"/>
        </w:rPr>
        <w:t>los</w:t>
      </w:r>
      <w:r>
        <w:rPr>
          <w:spacing w:val="-7"/>
          <w:sz w:val="24"/>
        </w:rPr>
        <w:t xml:space="preserve"> </w:t>
      </w:r>
      <w:r>
        <w:rPr>
          <w:sz w:val="24"/>
        </w:rPr>
        <w:t>bienes</w:t>
      </w:r>
      <w:r>
        <w:rPr>
          <w:spacing w:val="-8"/>
          <w:sz w:val="24"/>
        </w:rPr>
        <w:t xml:space="preserve"> </w:t>
      </w:r>
      <w:r>
        <w:rPr>
          <w:sz w:val="24"/>
        </w:rPr>
        <w:t>tangibles</w:t>
      </w:r>
      <w:r>
        <w:rPr>
          <w:spacing w:val="-7"/>
          <w:sz w:val="24"/>
        </w:rPr>
        <w:t xml:space="preserve"> </w:t>
      </w:r>
      <w:r>
        <w:rPr>
          <w:sz w:val="24"/>
        </w:rPr>
        <w:t>e</w:t>
      </w:r>
      <w:r>
        <w:rPr>
          <w:spacing w:val="-6"/>
          <w:sz w:val="24"/>
        </w:rPr>
        <w:t xml:space="preserve"> </w:t>
      </w:r>
      <w:r>
        <w:rPr>
          <w:sz w:val="24"/>
        </w:rPr>
        <w:t>intangibles</w:t>
      </w:r>
      <w:r>
        <w:rPr>
          <w:spacing w:val="-8"/>
          <w:sz w:val="24"/>
        </w:rPr>
        <w:t xml:space="preserve"> </w:t>
      </w:r>
      <w:r>
        <w:rPr>
          <w:sz w:val="24"/>
        </w:rPr>
        <w:t>que</w:t>
      </w:r>
      <w:r>
        <w:rPr>
          <w:spacing w:val="-5"/>
          <w:sz w:val="24"/>
        </w:rPr>
        <w:t xml:space="preserve"> </w:t>
      </w:r>
      <w:r>
        <w:rPr>
          <w:sz w:val="24"/>
        </w:rPr>
        <w:t>posee</w:t>
      </w:r>
      <w:r>
        <w:rPr>
          <w:spacing w:val="-6"/>
          <w:sz w:val="24"/>
        </w:rPr>
        <w:t xml:space="preserve"> </w:t>
      </w:r>
      <w:r>
        <w:rPr>
          <w:sz w:val="24"/>
        </w:rPr>
        <w:t>la</w:t>
      </w:r>
      <w:r>
        <w:rPr>
          <w:spacing w:val="-5"/>
          <w:sz w:val="24"/>
        </w:rPr>
        <w:t xml:space="preserve"> </w:t>
      </w:r>
      <w:r>
        <w:rPr>
          <w:sz w:val="24"/>
        </w:rPr>
        <w:t xml:space="preserve">entidad, que constituyen herramientas informáticas para el desarrollo de las labores diarias. Los recursos tecnológicos y la Información son de propiedad de la Secretaría Distrital de Gobierno y deben ser utilizados únicamente para propósitos legítimos de </w:t>
      </w:r>
      <w:r>
        <w:rPr>
          <w:sz w:val="24"/>
        </w:rPr>
        <w:t>la entidad. Se permite que los Usuarios utilicen estos</w:t>
      </w:r>
      <w:r>
        <w:rPr>
          <w:spacing w:val="-12"/>
          <w:sz w:val="24"/>
        </w:rPr>
        <w:t xml:space="preserve"> </w:t>
      </w:r>
      <w:r>
        <w:rPr>
          <w:sz w:val="24"/>
        </w:rPr>
        <w:t>Recursos</w:t>
      </w:r>
      <w:r>
        <w:rPr>
          <w:spacing w:val="-11"/>
          <w:sz w:val="24"/>
        </w:rPr>
        <w:t xml:space="preserve"> </w:t>
      </w:r>
      <w:r>
        <w:rPr>
          <w:sz w:val="24"/>
        </w:rPr>
        <w:t>para</w:t>
      </w:r>
      <w:r>
        <w:rPr>
          <w:spacing w:val="-10"/>
          <w:sz w:val="24"/>
        </w:rPr>
        <w:t xml:space="preserve"> </w:t>
      </w:r>
      <w:r>
        <w:rPr>
          <w:sz w:val="24"/>
        </w:rPr>
        <w:t>facilitarles</w:t>
      </w:r>
      <w:r>
        <w:rPr>
          <w:spacing w:val="-12"/>
          <w:sz w:val="24"/>
        </w:rPr>
        <w:t xml:space="preserve"> </w:t>
      </w:r>
      <w:r>
        <w:rPr>
          <w:sz w:val="24"/>
        </w:rPr>
        <w:t>el</w:t>
      </w:r>
      <w:r>
        <w:rPr>
          <w:spacing w:val="-9"/>
          <w:sz w:val="24"/>
        </w:rPr>
        <w:t xml:space="preserve"> </w:t>
      </w:r>
      <w:r>
        <w:rPr>
          <w:sz w:val="24"/>
        </w:rPr>
        <w:t>desempeño</w:t>
      </w:r>
      <w:r>
        <w:rPr>
          <w:spacing w:val="-10"/>
          <w:sz w:val="24"/>
        </w:rPr>
        <w:t xml:space="preserve"> </w:t>
      </w:r>
      <w:r>
        <w:rPr>
          <w:sz w:val="24"/>
        </w:rPr>
        <w:t>de</w:t>
      </w:r>
      <w:r>
        <w:rPr>
          <w:spacing w:val="-9"/>
          <w:sz w:val="24"/>
        </w:rPr>
        <w:t xml:space="preserve"> </w:t>
      </w:r>
      <w:r>
        <w:rPr>
          <w:sz w:val="24"/>
        </w:rPr>
        <w:t>sus</w:t>
      </w:r>
      <w:r>
        <w:rPr>
          <w:spacing w:val="-13"/>
          <w:sz w:val="24"/>
        </w:rPr>
        <w:t xml:space="preserve"> </w:t>
      </w:r>
      <w:r>
        <w:rPr>
          <w:sz w:val="24"/>
        </w:rPr>
        <w:t>tareas.</w:t>
      </w:r>
      <w:r>
        <w:rPr>
          <w:spacing w:val="-10"/>
          <w:sz w:val="24"/>
        </w:rPr>
        <w:t xml:space="preserve"> </w:t>
      </w:r>
      <w:r>
        <w:rPr>
          <w:sz w:val="24"/>
        </w:rPr>
        <w:t>El</w:t>
      </w:r>
      <w:r>
        <w:rPr>
          <w:spacing w:val="-9"/>
          <w:sz w:val="24"/>
        </w:rPr>
        <w:t xml:space="preserve"> </w:t>
      </w:r>
      <w:r>
        <w:rPr>
          <w:sz w:val="24"/>
        </w:rPr>
        <w:t>uso</w:t>
      </w:r>
      <w:r>
        <w:rPr>
          <w:spacing w:val="-10"/>
          <w:sz w:val="24"/>
        </w:rPr>
        <w:t xml:space="preserve"> </w:t>
      </w:r>
      <w:r>
        <w:rPr>
          <w:sz w:val="24"/>
        </w:rPr>
        <w:t>de</w:t>
      </w:r>
      <w:r>
        <w:rPr>
          <w:spacing w:val="-10"/>
          <w:sz w:val="24"/>
        </w:rPr>
        <w:t xml:space="preserve"> </w:t>
      </w:r>
      <w:r>
        <w:rPr>
          <w:sz w:val="24"/>
        </w:rPr>
        <w:t>estos</w:t>
      </w:r>
      <w:r>
        <w:rPr>
          <w:spacing w:val="-11"/>
          <w:sz w:val="24"/>
        </w:rPr>
        <w:t xml:space="preserve"> </w:t>
      </w:r>
      <w:r>
        <w:rPr>
          <w:sz w:val="24"/>
        </w:rPr>
        <w:t>Recursos</w:t>
      </w:r>
      <w:r>
        <w:rPr>
          <w:spacing w:val="-11"/>
          <w:sz w:val="24"/>
        </w:rPr>
        <w:t xml:space="preserve"> </w:t>
      </w:r>
      <w:r>
        <w:rPr>
          <w:sz w:val="24"/>
        </w:rPr>
        <w:t>es</w:t>
      </w:r>
      <w:r>
        <w:rPr>
          <w:spacing w:val="-11"/>
          <w:sz w:val="24"/>
        </w:rPr>
        <w:t xml:space="preserve"> </w:t>
      </w:r>
      <w:r>
        <w:rPr>
          <w:sz w:val="24"/>
        </w:rPr>
        <w:t>un</w:t>
      </w:r>
      <w:r>
        <w:rPr>
          <w:spacing w:val="-10"/>
          <w:sz w:val="24"/>
        </w:rPr>
        <w:t xml:space="preserve"> </w:t>
      </w:r>
      <w:r>
        <w:rPr>
          <w:sz w:val="24"/>
        </w:rPr>
        <w:t>privilegio que puede ser revocado en cualquier</w:t>
      </w:r>
      <w:r>
        <w:rPr>
          <w:spacing w:val="-6"/>
          <w:sz w:val="24"/>
        </w:rPr>
        <w:t xml:space="preserve"> </w:t>
      </w:r>
      <w:r>
        <w:rPr>
          <w:sz w:val="24"/>
        </w:rPr>
        <w:t>momento.</w:t>
      </w:r>
    </w:p>
    <w:p w:rsidR="002202A7" w:rsidRDefault="00533ACE">
      <w:pPr>
        <w:spacing w:before="202"/>
        <w:ind w:left="220" w:right="468"/>
        <w:jc w:val="both"/>
        <w:rPr>
          <w:sz w:val="24"/>
        </w:rPr>
      </w:pPr>
      <w:r>
        <w:rPr>
          <w:b/>
          <w:sz w:val="24"/>
        </w:rPr>
        <w:t xml:space="preserve">RIESGO: </w:t>
      </w:r>
      <w:r>
        <w:rPr>
          <w:sz w:val="24"/>
        </w:rPr>
        <w:t>Es el efecto de incertidumbres sobre objetivos y pu</w:t>
      </w:r>
      <w:r>
        <w:rPr>
          <w:sz w:val="24"/>
        </w:rPr>
        <w:t>ede resultar de eventos en donde las amenazas cibernéticas se combinan con vulnerabilidades generando consecuencias económicas. Riesgo de seguridad digital: es la expresión usada para describir una categoría de riesgo relacionada con el desarrollo de cualq</w:t>
      </w:r>
      <w:r>
        <w:rPr>
          <w:sz w:val="24"/>
        </w:rPr>
        <w:t>uier actividad en el entorno digital. Este riesgo puede resultar de la combinación de amenazas y vulnerabilidades en el ambiente digital. Puede debilitar el logro de objetivos económicos y sociales, así como afectar la soberanía nacional, la integridad ter</w:t>
      </w:r>
      <w:r>
        <w:rPr>
          <w:sz w:val="24"/>
        </w:rPr>
        <w:t>ritorial, el orden constitucional y los intereses nacionales. El riesgo de seguridad digital es de naturaleza dinámica. Incluye aspectos relacionados con el ambiente físico y digital, las personas involucradas en las actividades y los procesos organizacion</w:t>
      </w:r>
      <w:r>
        <w:rPr>
          <w:sz w:val="24"/>
        </w:rPr>
        <w:t>ales que las soportan.</w:t>
      </w:r>
    </w:p>
    <w:p w:rsidR="002202A7" w:rsidRDefault="002202A7">
      <w:pPr>
        <w:jc w:val="both"/>
        <w:rPr>
          <w:sz w:val="24"/>
        </w:rPr>
        <w:sectPr w:rsidR="002202A7">
          <w:pgSz w:w="12250" w:h="15850"/>
          <w:pgMar w:top="2140" w:right="1060" w:bottom="1420" w:left="1340" w:header="805" w:footer="1239" w:gutter="0"/>
          <w:cols w:space="720"/>
        </w:sectPr>
      </w:pPr>
    </w:p>
    <w:p w:rsidR="002202A7" w:rsidRDefault="002202A7">
      <w:pPr>
        <w:pStyle w:val="Textoindependiente"/>
        <w:spacing w:before="3"/>
        <w:rPr>
          <w:sz w:val="17"/>
        </w:rPr>
      </w:pPr>
    </w:p>
    <w:p w:rsidR="002202A7" w:rsidRDefault="00533ACE">
      <w:pPr>
        <w:spacing w:before="101"/>
        <w:ind w:left="220" w:right="467"/>
        <w:jc w:val="both"/>
        <w:rPr>
          <w:sz w:val="24"/>
        </w:rPr>
      </w:pPr>
      <w:r>
        <w:rPr>
          <w:b/>
          <w:sz w:val="24"/>
        </w:rPr>
        <w:t xml:space="preserve">SEGURIDAD DE LA INFORMACIÓN: </w:t>
      </w:r>
      <w:r>
        <w:rPr>
          <w:sz w:val="24"/>
        </w:rPr>
        <w:t xml:space="preserve">La seguridad de la información es el conjunto </w:t>
      </w:r>
      <w:r>
        <w:rPr>
          <w:spacing w:val="-3"/>
          <w:sz w:val="24"/>
        </w:rPr>
        <w:t>de</w:t>
      </w:r>
      <w:r>
        <w:rPr>
          <w:spacing w:val="54"/>
          <w:sz w:val="24"/>
        </w:rPr>
        <w:t xml:space="preserve"> </w:t>
      </w:r>
      <w:r>
        <w:rPr>
          <w:sz w:val="24"/>
        </w:rPr>
        <w:t>medidas</w:t>
      </w:r>
      <w:r>
        <w:rPr>
          <w:spacing w:val="-8"/>
          <w:sz w:val="24"/>
        </w:rPr>
        <w:t xml:space="preserve"> </w:t>
      </w:r>
      <w:r>
        <w:rPr>
          <w:sz w:val="24"/>
        </w:rPr>
        <w:t>técnicas,</w:t>
      </w:r>
      <w:r>
        <w:rPr>
          <w:spacing w:val="-7"/>
          <w:sz w:val="24"/>
        </w:rPr>
        <w:t xml:space="preserve"> </w:t>
      </w:r>
      <w:r>
        <w:rPr>
          <w:sz w:val="24"/>
        </w:rPr>
        <w:t>operativas,</w:t>
      </w:r>
      <w:r>
        <w:rPr>
          <w:spacing w:val="-6"/>
          <w:sz w:val="24"/>
        </w:rPr>
        <w:t xml:space="preserve"> </w:t>
      </w:r>
      <w:r>
        <w:rPr>
          <w:sz w:val="24"/>
        </w:rPr>
        <w:t>organizativas,</w:t>
      </w:r>
      <w:r>
        <w:rPr>
          <w:spacing w:val="-7"/>
          <w:sz w:val="24"/>
        </w:rPr>
        <w:t xml:space="preserve"> </w:t>
      </w:r>
      <w:r>
        <w:rPr>
          <w:sz w:val="24"/>
        </w:rPr>
        <w:t>y</w:t>
      </w:r>
      <w:r>
        <w:rPr>
          <w:spacing w:val="-5"/>
          <w:sz w:val="24"/>
        </w:rPr>
        <w:t xml:space="preserve"> </w:t>
      </w:r>
      <w:r>
        <w:rPr>
          <w:sz w:val="24"/>
        </w:rPr>
        <w:t>legales</w:t>
      </w:r>
      <w:r>
        <w:rPr>
          <w:spacing w:val="-7"/>
          <w:sz w:val="24"/>
        </w:rPr>
        <w:t xml:space="preserve"> </w:t>
      </w:r>
      <w:r>
        <w:rPr>
          <w:sz w:val="24"/>
        </w:rPr>
        <w:t>que</w:t>
      </w:r>
      <w:r>
        <w:rPr>
          <w:spacing w:val="-5"/>
          <w:sz w:val="24"/>
        </w:rPr>
        <w:t xml:space="preserve"> </w:t>
      </w:r>
      <w:r>
        <w:rPr>
          <w:sz w:val="24"/>
        </w:rPr>
        <w:t>permiten</w:t>
      </w:r>
      <w:r>
        <w:rPr>
          <w:spacing w:val="-7"/>
          <w:sz w:val="24"/>
        </w:rPr>
        <w:t xml:space="preserve"> </w:t>
      </w:r>
      <w:r>
        <w:rPr>
          <w:sz w:val="24"/>
        </w:rPr>
        <w:t>a</w:t>
      </w:r>
      <w:r>
        <w:rPr>
          <w:spacing w:val="-6"/>
          <w:sz w:val="24"/>
        </w:rPr>
        <w:t xml:space="preserve"> </w:t>
      </w:r>
      <w:r>
        <w:rPr>
          <w:sz w:val="24"/>
        </w:rPr>
        <w:t>las</w:t>
      </w:r>
      <w:r>
        <w:rPr>
          <w:spacing w:val="-7"/>
          <w:sz w:val="24"/>
        </w:rPr>
        <w:t xml:space="preserve"> </w:t>
      </w:r>
      <w:r>
        <w:rPr>
          <w:sz w:val="24"/>
        </w:rPr>
        <w:t>organizaciones</w:t>
      </w:r>
      <w:r>
        <w:rPr>
          <w:spacing w:val="-7"/>
          <w:sz w:val="24"/>
        </w:rPr>
        <w:t xml:space="preserve"> </w:t>
      </w:r>
      <w:r>
        <w:rPr>
          <w:sz w:val="24"/>
        </w:rPr>
        <w:t>resguardar</w:t>
      </w:r>
      <w:r>
        <w:rPr>
          <w:spacing w:val="-9"/>
          <w:sz w:val="24"/>
        </w:rPr>
        <w:t xml:space="preserve"> </w:t>
      </w:r>
      <w:r>
        <w:rPr>
          <w:sz w:val="24"/>
        </w:rPr>
        <w:t xml:space="preserve">y proteger la información buscando mantener la confidencialidad, la disponibilidad e integridad de </w:t>
      </w:r>
      <w:proofErr w:type="gramStart"/>
      <w:r>
        <w:rPr>
          <w:sz w:val="24"/>
        </w:rPr>
        <w:t>la misma</w:t>
      </w:r>
      <w:proofErr w:type="gramEnd"/>
      <w:r>
        <w:rPr>
          <w:sz w:val="24"/>
        </w:rPr>
        <w:t>. El concepto de seguridad de la información no debe ser confundido con el de seguridad informática, ya que este último sólo se encarga de la segurid</w:t>
      </w:r>
      <w:r>
        <w:rPr>
          <w:sz w:val="24"/>
        </w:rPr>
        <w:t>ad en el medio informático, pero la información puede encontrarse en diferentes medios o formas, y no solo en medios informáticos. La seguridad de la información se encarga de garantizar la integridad, confidencialidad, disponibilidad de nuestra informació</w:t>
      </w:r>
      <w:r>
        <w:rPr>
          <w:sz w:val="24"/>
        </w:rPr>
        <w:t>n. Integridad: Propiedad de salvaguardar la exactitud y estado completo de los activos de información. [NTC 5411-1:2006]. Disponibilidad: Propiedad de que la información sea accesible y utilizable por solicitud de una entidad autorizada. [NTC 5411-1:2006].</w:t>
      </w:r>
      <w:r>
        <w:rPr>
          <w:sz w:val="24"/>
        </w:rPr>
        <w:t xml:space="preserve"> Confidencialidad: Propiedad que determina que la información no esté disponible ni sea revelada a individuos entidades o procesos no autorizados. [NTC5411-</w:t>
      </w:r>
      <w:r>
        <w:rPr>
          <w:spacing w:val="-8"/>
          <w:sz w:val="24"/>
        </w:rPr>
        <w:t xml:space="preserve"> </w:t>
      </w:r>
      <w:r>
        <w:rPr>
          <w:sz w:val="24"/>
        </w:rPr>
        <w:t>1:2006].</w:t>
      </w:r>
    </w:p>
    <w:p w:rsidR="002202A7" w:rsidRDefault="00533ACE">
      <w:pPr>
        <w:spacing w:before="199"/>
        <w:ind w:left="220" w:right="467"/>
        <w:jc w:val="both"/>
        <w:rPr>
          <w:sz w:val="24"/>
        </w:rPr>
      </w:pPr>
      <w:r>
        <w:rPr>
          <w:b/>
          <w:sz w:val="24"/>
        </w:rPr>
        <w:t xml:space="preserve">SEGURIDAD DIGITAL: </w:t>
      </w:r>
      <w:r>
        <w:rPr>
          <w:sz w:val="24"/>
        </w:rPr>
        <w:t>Es la situación de normalidad y de tranquilidad en el entorno digital (</w:t>
      </w:r>
      <w:r>
        <w:rPr>
          <w:sz w:val="24"/>
        </w:rPr>
        <w:t>ciberespacio), derivada de la realización de los fines esenciales del Estado mediante (i) la gestión del</w:t>
      </w:r>
      <w:r>
        <w:rPr>
          <w:spacing w:val="-6"/>
          <w:sz w:val="24"/>
        </w:rPr>
        <w:t xml:space="preserve"> </w:t>
      </w:r>
      <w:r>
        <w:rPr>
          <w:sz w:val="24"/>
        </w:rPr>
        <w:t>riesgo</w:t>
      </w:r>
      <w:r>
        <w:rPr>
          <w:spacing w:val="-6"/>
          <w:sz w:val="24"/>
        </w:rPr>
        <w:t xml:space="preserve"> </w:t>
      </w:r>
      <w:r>
        <w:rPr>
          <w:sz w:val="24"/>
        </w:rPr>
        <w:t>de</w:t>
      </w:r>
      <w:r>
        <w:rPr>
          <w:spacing w:val="-6"/>
          <w:sz w:val="24"/>
        </w:rPr>
        <w:t xml:space="preserve"> </w:t>
      </w:r>
      <w:r>
        <w:rPr>
          <w:sz w:val="24"/>
        </w:rPr>
        <w:t>seguridad</w:t>
      </w:r>
      <w:r>
        <w:rPr>
          <w:spacing w:val="-6"/>
          <w:sz w:val="24"/>
        </w:rPr>
        <w:t xml:space="preserve"> </w:t>
      </w:r>
      <w:r>
        <w:rPr>
          <w:sz w:val="24"/>
        </w:rPr>
        <w:t>digital;</w:t>
      </w:r>
      <w:r>
        <w:rPr>
          <w:spacing w:val="-6"/>
          <w:sz w:val="24"/>
        </w:rPr>
        <w:t xml:space="preserve"> </w:t>
      </w:r>
      <w:r>
        <w:rPr>
          <w:sz w:val="24"/>
        </w:rPr>
        <w:t>(</w:t>
      </w:r>
      <w:proofErr w:type="spellStart"/>
      <w:r>
        <w:rPr>
          <w:sz w:val="24"/>
        </w:rPr>
        <w:t>ii</w:t>
      </w:r>
      <w:proofErr w:type="spellEnd"/>
      <w:r>
        <w:rPr>
          <w:sz w:val="24"/>
        </w:rPr>
        <w:t>)</w:t>
      </w:r>
      <w:r>
        <w:rPr>
          <w:spacing w:val="-7"/>
          <w:sz w:val="24"/>
        </w:rPr>
        <w:t xml:space="preserve"> </w:t>
      </w:r>
      <w:r>
        <w:rPr>
          <w:sz w:val="24"/>
        </w:rPr>
        <w:t>la</w:t>
      </w:r>
      <w:r>
        <w:rPr>
          <w:spacing w:val="-5"/>
          <w:sz w:val="24"/>
        </w:rPr>
        <w:t xml:space="preserve"> </w:t>
      </w:r>
      <w:r>
        <w:rPr>
          <w:sz w:val="24"/>
        </w:rPr>
        <w:t>implementación</w:t>
      </w:r>
      <w:r>
        <w:rPr>
          <w:spacing w:val="-9"/>
          <w:sz w:val="24"/>
        </w:rPr>
        <w:t xml:space="preserve"> </w:t>
      </w:r>
      <w:r>
        <w:rPr>
          <w:sz w:val="24"/>
        </w:rPr>
        <w:t>efectiva</w:t>
      </w:r>
      <w:r>
        <w:rPr>
          <w:spacing w:val="-5"/>
          <w:sz w:val="24"/>
        </w:rPr>
        <w:t xml:space="preserve"> </w:t>
      </w:r>
      <w:r>
        <w:rPr>
          <w:sz w:val="24"/>
        </w:rPr>
        <w:t>de</w:t>
      </w:r>
      <w:r>
        <w:rPr>
          <w:spacing w:val="-6"/>
          <w:sz w:val="24"/>
        </w:rPr>
        <w:t xml:space="preserve"> </w:t>
      </w:r>
      <w:r>
        <w:rPr>
          <w:sz w:val="24"/>
        </w:rPr>
        <w:t>medidas</w:t>
      </w:r>
      <w:r>
        <w:rPr>
          <w:spacing w:val="-7"/>
          <w:sz w:val="24"/>
        </w:rPr>
        <w:t xml:space="preserve"> </w:t>
      </w:r>
      <w:r>
        <w:rPr>
          <w:sz w:val="24"/>
        </w:rPr>
        <w:t>de</w:t>
      </w:r>
      <w:r>
        <w:rPr>
          <w:spacing w:val="-6"/>
          <w:sz w:val="24"/>
        </w:rPr>
        <w:t xml:space="preserve"> </w:t>
      </w:r>
      <w:r>
        <w:rPr>
          <w:sz w:val="24"/>
        </w:rPr>
        <w:t>ciberseguridad;</w:t>
      </w:r>
      <w:r>
        <w:rPr>
          <w:spacing w:val="-6"/>
          <w:sz w:val="24"/>
        </w:rPr>
        <w:t xml:space="preserve"> </w:t>
      </w:r>
      <w:r>
        <w:rPr>
          <w:sz w:val="24"/>
        </w:rPr>
        <w:t>y</w:t>
      </w:r>
      <w:r>
        <w:rPr>
          <w:spacing w:val="-5"/>
          <w:sz w:val="24"/>
        </w:rPr>
        <w:t xml:space="preserve"> </w:t>
      </w:r>
      <w:r>
        <w:rPr>
          <w:sz w:val="24"/>
        </w:rPr>
        <w:t>(</w:t>
      </w:r>
      <w:proofErr w:type="spellStart"/>
      <w:r>
        <w:rPr>
          <w:sz w:val="24"/>
        </w:rPr>
        <w:t>iii</w:t>
      </w:r>
      <w:proofErr w:type="spellEnd"/>
      <w:r>
        <w:rPr>
          <w:sz w:val="24"/>
        </w:rPr>
        <w:t>)</w:t>
      </w:r>
      <w:r>
        <w:rPr>
          <w:spacing w:val="-6"/>
          <w:sz w:val="24"/>
        </w:rPr>
        <w:t xml:space="preserve"> </w:t>
      </w:r>
      <w:r>
        <w:rPr>
          <w:sz w:val="24"/>
        </w:rPr>
        <w:t xml:space="preserve">el uso efectivo de las capacidades de ciberdefensa; </w:t>
      </w:r>
      <w:r>
        <w:rPr>
          <w:sz w:val="24"/>
        </w:rPr>
        <w:t>que demanda la voluntad social y política de las múltiples partes interesadas y de los ciudadanos del</w:t>
      </w:r>
      <w:r>
        <w:rPr>
          <w:spacing w:val="-8"/>
          <w:sz w:val="24"/>
        </w:rPr>
        <w:t xml:space="preserve"> </w:t>
      </w:r>
      <w:r>
        <w:rPr>
          <w:sz w:val="24"/>
        </w:rPr>
        <w:t>país.</w:t>
      </w:r>
    </w:p>
    <w:p w:rsidR="002202A7" w:rsidRDefault="00533ACE">
      <w:pPr>
        <w:spacing w:before="201"/>
        <w:ind w:left="220" w:right="468"/>
        <w:jc w:val="both"/>
        <w:rPr>
          <w:sz w:val="24"/>
        </w:rPr>
      </w:pPr>
      <w:r>
        <w:rPr>
          <w:b/>
          <w:sz w:val="24"/>
        </w:rPr>
        <w:t>SERVIDOR</w:t>
      </w:r>
      <w:r>
        <w:rPr>
          <w:b/>
          <w:spacing w:val="-10"/>
          <w:sz w:val="24"/>
        </w:rPr>
        <w:t xml:space="preserve"> </w:t>
      </w:r>
      <w:r>
        <w:rPr>
          <w:b/>
          <w:sz w:val="24"/>
        </w:rPr>
        <w:t>PÚBLICO:</w:t>
      </w:r>
      <w:r>
        <w:rPr>
          <w:b/>
          <w:spacing w:val="-9"/>
          <w:sz w:val="24"/>
        </w:rPr>
        <w:t xml:space="preserve"> </w:t>
      </w:r>
      <w:r>
        <w:rPr>
          <w:sz w:val="24"/>
        </w:rPr>
        <w:t>Se</w:t>
      </w:r>
      <w:r>
        <w:rPr>
          <w:spacing w:val="-10"/>
          <w:sz w:val="24"/>
        </w:rPr>
        <w:t xml:space="preserve"> </w:t>
      </w:r>
      <w:r>
        <w:rPr>
          <w:sz w:val="24"/>
        </w:rPr>
        <w:t>refiere</w:t>
      </w:r>
      <w:r>
        <w:rPr>
          <w:spacing w:val="-13"/>
          <w:sz w:val="24"/>
        </w:rPr>
        <w:t xml:space="preserve"> </w:t>
      </w:r>
      <w:r>
        <w:rPr>
          <w:sz w:val="24"/>
        </w:rPr>
        <w:t>a</w:t>
      </w:r>
      <w:r>
        <w:rPr>
          <w:spacing w:val="-11"/>
          <w:sz w:val="24"/>
        </w:rPr>
        <w:t xml:space="preserve"> </w:t>
      </w:r>
      <w:r>
        <w:rPr>
          <w:sz w:val="24"/>
        </w:rPr>
        <w:t>todos</w:t>
      </w:r>
      <w:r>
        <w:rPr>
          <w:spacing w:val="-12"/>
          <w:sz w:val="24"/>
        </w:rPr>
        <w:t xml:space="preserve"> </w:t>
      </w:r>
      <w:r>
        <w:rPr>
          <w:sz w:val="24"/>
        </w:rPr>
        <w:t>los</w:t>
      </w:r>
      <w:r>
        <w:rPr>
          <w:spacing w:val="-12"/>
          <w:sz w:val="24"/>
        </w:rPr>
        <w:t xml:space="preserve"> </w:t>
      </w:r>
      <w:r>
        <w:rPr>
          <w:sz w:val="24"/>
        </w:rPr>
        <w:t>empleados,</w:t>
      </w:r>
      <w:r>
        <w:rPr>
          <w:spacing w:val="-10"/>
          <w:sz w:val="24"/>
        </w:rPr>
        <w:t xml:space="preserve"> </w:t>
      </w:r>
      <w:r>
        <w:rPr>
          <w:sz w:val="24"/>
        </w:rPr>
        <w:t>contratistas,</w:t>
      </w:r>
      <w:r>
        <w:rPr>
          <w:spacing w:val="-10"/>
          <w:sz w:val="24"/>
        </w:rPr>
        <w:t xml:space="preserve"> </w:t>
      </w:r>
      <w:r>
        <w:rPr>
          <w:sz w:val="24"/>
        </w:rPr>
        <w:t>consultores</w:t>
      </w:r>
      <w:r>
        <w:rPr>
          <w:spacing w:val="-10"/>
          <w:sz w:val="24"/>
        </w:rPr>
        <w:t xml:space="preserve"> </w:t>
      </w:r>
      <w:r>
        <w:rPr>
          <w:sz w:val="24"/>
        </w:rPr>
        <w:t>o</w:t>
      </w:r>
      <w:r>
        <w:rPr>
          <w:spacing w:val="-11"/>
          <w:sz w:val="24"/>
        </w:rPr>
        <w:t xml:space="preserve"> </w:t>
      </w:r>
      <w:r>
        <w:rPr>
          <w:sz w:val="24"/>
        </w:rPr>
        <w:t>trabajadores temporales de la Secretaría Distrital de</w:t>
      </w:r>
      <w:r>
        <w:rPr>
          <w:spacing w:val="-3"/>
          <w:sz w:val="24"/>
        </w:rPr>
        <w:t xml:space="preserve"> </w:t>
      </w:r>
      <w:r>
        <w:rPr>
          <w:sz w:val="24"/>
        </w:rPr>
        <w:t>Gobierno.</w:t>
      </w:r>
    </w:p>
    <w:p w:rsidR="002202A7" w:rsidRDefault="00533ACE">
      <w:pPr>
        <w:spacing w:before="199"/>
        <w:ind w:left="220" w:right="468"/>
        <w:jc w:val="both"/>
        <w:rPr>
          <w:sz w:val="24"/>
        </w:rPr>
      </w:pPr>
      <w:r>
        <w:rPr>
          <w:b/>
          <w:sz w:val="24"/>
        </w:rPr>
        <w:t xml:space="preserve">SOFTWARE: </w:t>
      </w:r>
      <w:r>
        <w:rPr>
          <w:sz w:val="24"/>
        </w:rPr>
        <w:t>Son aquellos elementos informáticos, sobre los cuales la Secretaría Distrital de Gobierno, tiene el derecho de uso o de propiedad intelectual, que permiten que las labores de procesamiento de Información sirvan como herramienta de productividad y</w:t>
      </w:r>
      <w:r>
        <w:rPr>
          <w:sz w:val="24"/>
        </w:rPr>
        <w:t xml:space="preserve"> gestión.</w:t>
      </w:r>
    </w:p>
    <w:p w:rsidR="002202A7" w:rsidRDefault="00533ACE">
      <w:pPr>
        <w:spacing w:before="201"/>
        <w:ind w:left="220" w:right="468"/>
        <w:jc w:val="both"/>
        <w:rPr>
          <w:sz w:val="24"/>
        </w:rPr>
      </w:pPr>
      <w:r>
        <w:rPr>
          <w:sz w:val="24"/>
        </w:rPr>
        <w:t>Están conformados entre otros por: A) Sistemas operativos. B) Software de ofimática, c) Software de desarrollo, D) Software comercial, E) Software de comunicaciones</w:t>
      </w:r>
    </w:p>
    <w:p w:rsidR="002202A7" w:rsidRDefault="00533ACE">
      <w:pPr>
        <w:spacing w:before="199"/>
        <w:ind w:left="220" w:right="472"/>
        <w:jc w:val="both"/>
        <w:rPr>
          <w:sz w:val="24"/>
        </w:rPr>
      </w:pPr>
      <w:r>
        <w:rPr>
          <w:b/>
          <w:sz w:val="24"/>
        </w:rPr>
        <w:t xml:space="preserve">SOFTWARE AUTORIZADO: </w:t>
      </w:r>
      <w:r>
        <w:rPr>
          <w:sz w:val="24"/>
        </w:rPr>
        <w:t>Sistemas operacionales, paquetes de usuario final y aplicati</w:t>
      </w:r>
      <w:r>
        <w:rPr>
          <w:sz w:val="24"/>
        </w:rPr>
        <w:t>vos, que la Dirección de Tecnología de la Información ha instalado, previo visto bueno para su adquisición, actualización o renovación y con la Autorización legal del proveedor para su uso, o si se trata de licencias otorgadas con el código fuente, para ge</w:t>
      </w:r>
      <w:r>
        <w:rPr>
          <w:sz w:val="24"/>
        </w:rPr>
        <w:t>nerar modificaciones al mismo. El uso de Software no autorizado o adquirido ilegalmente se considera como una violación a los derechos de autor, previsto en la Ley 603 de 2000.</w:t>
      </w:r>
    </w:p>
    <w:p w:rsidR="002202A7" w:rsidRDefault="00533ACE">
      <w:pPr>
        <w:spacing w:before="202"/>
        <w:ind w:left="220" w:right="475"/>
        <w:jc w:val="both"/>
        <w:rPr>
          <w:sz w:val="24"/>
        </w:rPr>
      </w:pPr>
      <w:r>
        <w:rPr>
          <w:b/>
          <w:sz w:val="24"/>
        </w:rPr>
        <w:t xml:space="preserve">SOFTWARE LICENCIADO: </w:t>
      </w:r>
      <w:r>
        <w:rPr>
          <w:sz w:val="24"/>
        </w:rPr>
        <w:t>Se refiere a la obtención del derecho para uso del softwar</w:t>
      </w:r>
      <w:r>
        <w:rPr>
          <w:sz w:val="24"/>
        </w:rPr>
        <w:t>e de computador.</w:t>
      </w:r>
    </w:p>
    <w:p w:rsidR="002202A7" w:rsidRDefault="00533ACE">
      <w:pPr>
        <w:pStyle w:val="Ttulo1"/>
        <w:spacing w:before="199"/>
        <w:ind w:right="474"/>
      </w:pPr>
      <w:r>
        <w:rPr>
          <w:b/>
        </w:rPr>
        <w:t xml:space="preserve">SWITCH: </w:t>
      </w:r>
      <w:r>
        <w:t>Es un dispositivo electrónico que sirve de enlace entre las redes y subredes de datos permitiendo convertirlas en una sola red administrable.</w:t>
      </w:r>
    </w:p>
    <w:p w:rsidR="002202A7" w:rsidRDefault="00533ACE">
      <w:pPr>
        <w:spacing w:before="200"/>
        <w:ind w:left="220" w:right="472"/>
        <w:jc w:val="both"/>
        <w:rPr>
          <w:sz w:val="24"/>
        </w:rPr>
      </w:pPr>
      <w:r>
        <w:rPr>
          <w:b/>
          <w:sz w:val="24"/>
        </w:rPr>
        <w:t>USUARIO:</w:t>
      </w:r>
      <w:r>
        <w:rPr>
          <w:b/>
          <w:spacing w:val="-8"/>
          <w:sz w:val="24"/>
        </w:rPr>
        <w:t xml:space="preserve"> </w:t>
      </w:r>
      <w:r>
        <w:rPr>
          <w:sz w:val="24"/>
        </w:rPr>
        <w:t>Se</w:t>
      </w:r>
      <w:r>
        <w:rPr>
          <w:spacing w:val="-7"/>
          <w:sz w:val="24"/>
        </w:rPr>
        <w:t xml:space="preserve"> </w:t>
      </w:r>
      <w:r>
        <w:rPr>
          <w:sz w:val="24"/>
        </w:rPr>
        <w:t>refiere</w:t>
      </w:r>
      <w:r>
        <w:rPr>
          <w:spacing w:val="-7"/>
          <w:sz w:val="24"/>
        </w:rPr>
        <w:t xml:space="preserve"> </w:t>
      </w:r>
      <w:r>
        <w:rPr>
          <w:sz w:val="24"/>
        </w:rPr>
        <w:t>a</w:t>
      </w:r>
      <w:r>
        <w:rPr>
          <w:spacing w:val="-7"/>
          <w:sz w:val="24"/>
        </w:rPr>
        <w:t xml:space="preserve"> </w:t>
      </w:r>
      <w:r>
        <w:rPr>
          <w:sz w:val="24"/>
        </w:rPr>
        <w:t>todos</w:t>
      </w:r>
      <w:r>
        <w:rPr>
          <w:spacing w:val="-9"/>
          <w:sz w:val="24"/>
        </w:rPr>
        <w:t xml:space="preserve"> </w:t>
      </w:r>
      <w:r>
        <w:rPr>
          <w:sz w:val="24"/>
        </w:rPr>
        <w:t>los</w:t>
      </w:r>
      <w:r>
        <w:rPr>
          <w:spacing w:val="-6"/>
          <w:sz w:val="24"/>
        </w:rPr>
        <w:t xml:space="preserve"> </w:t>
      </w:r>
      <w:r>
        <w:rPr>
          <w:sz w:val="24"/>
        </w:rPr>
        <w:t>servidores</w:t>
      </w:r>
      <w:r>
        <w:rPr>
          <w:spacing w:val="-8"/>
          <w:sz w:val="24"/>
        </w:rPr>
        <w:t xml:space="preserve"> </w:t>
      </w:r>
      <w:r>
        <w:rPr>
          <w:sz w:val="24"/>
        </w:rPr>
        <w:t>públicos</w:t>
      </w:r>
      <w:r>
        <w:rPr>
          <w:spacing w:val="-8"/>
          <w:sz w:val="24"/>
        </w:rPr>
        <w:t xml:space="preserve"> </w:t>
      </w:r>
      <w:r>
        <w:rPr>
          <w:sz w:val="24"/>
        </w:rPr>
        <w:t>y</w:t>
      </w:r>
      <w:r>
        <w:rPr>
          <w:spacing w:val="-6"/>
          <w:sz w:val="24"/>
        </w:rPr>
        <w:t xml:space="preserve"> </w:t>
      </w:r>
      <w:r>
        <w:rPr>
          <w:sz w:val="24"/>
        </w:rPr>
        <w:t>cualquier</w:t>
      </w:r>
      <w:r>
        <w:rPr>
          <w:spacing w:val="-8"/>
          <w:sz w:val="24"/>
        </w:rPr>
        <w:t xml:space="preserve"> </w:t>
      </w:r>
      <w:r>
        <w:rPr>
          <w:sz w:val="24"/>
        </w:rPr>
        <w:t>otra</w:t>
      </w:r>
      <w:r>
        <w:rPr>
          <w:spacing w:val="-7"/>
          <w:sz w:val="24"/>
        </w:rPr>
        <w:t xml:space="preserve"> </w:t>
      </w:r>
      <w:r>
        <w:rPr>
          <w:sz w:val="24"/>
        </w:rPr>
        <w:t>persona</w:t>
      </w:r>
      <w:r>
        <w:rPr>
          <w:spacing w:val="-7"/>
          <w:sz w:val="24"/>
        </w:rPr>
        <w:t xml:space="preserve"> </w:t>
      </w:r>
      <w:r>
        <w:rPr>
          <w:sz w:val="24"/>
        </w:rPr>
        <w:t>o</w:t>
      </w:r>
      <w:r>
        <w:rPr>
          <w:spacing w:val="-7"/>
          <w:sz w:val="24"/>
        </w:rPr>
        <w:t xml:space="preserve"> </w:t>
      </w:r>
      <w:r>
        <w:rPr>
          <w:sz w:val="24"/>
        </w:rPr>
        <w:t>entidad</w:t>
      </w:r>
      <w:r>
        <w:rPr>
          <w:spacing w:val="-7"/>
          <w:sz w:val="24"/>
        </w:rPr>
        <w:t xml:space="preserve"> </w:t>
      </w:r>
      <w:r>
        <w:rPr>
          <w:sz w:val="24"/>
        </w:rPr>
        <w:t>que</w:t>
      </w:r>
      <w:r>
        <w:rPr>
          <w:spacing w:val="-6"/>
          <w:sz w:val="24"/>
        </w:rPr>
        <w:t xml:space="preserve"> </w:t>
      </w:r>
      <w:r>
        <w:rPr>
          <w:sz w:val="24"/>
        </w:rPr>
        <w:t>utilice los Recursos Tecnológicos de la Secretaría Distrital de</w:t>
      </w:r>
      <w:r>
        <w:rPr>
          <w:spacing w:val="-10"/>
          <w:sz w:val="24"/>
        </w:rPr>
        <w:t xml:space="preserve"> </w:t>
      </w:r>
      <w:r>
        <w:rPr>
          <w:sz w:val="24"/>
        </w:rPr>
        <w:t>Gobierno.</w:t>
      </w:r>
    </w:p>
    <w:p w:rsidR="002202A7" w:rsidRDefault="002202A7">
      <w:pPr>
        <w:jc w:val="both"/>
        <w:rPr>
          <w:sz w:val="24"/>
        </w:rPr>
        <w:sectPr w:rsidR="002202A7">
          <w:pgSz w:w="12250" w:h="15850"/>
          <w:pgMar w:top="2140" w:right="1060" w:bottom="1420" w:left="1340" w:header="805" w:footer="1239" w:gutter="0"/>
          <w:cols w:space="720"/>
        </w:sectPr>
      </w:pPr>
    </w:p>
    <w:p w:rsidR="002202A7" w:rsidRDefault="002202A7">
      <w:pPr>
        <w:pStyle w:val="Textoindependiente"/>
        <w:spacing w:before="3"/>
        <w:rPr>
          <w:sz w:val="17"/>
        </w:rPr>
      </w:pPr>
    </w:p>
    <w:p w:rsidR="002202A7" w:rsidRDefault="00533ACE">
      <w:pPr>
        <w:spacing w:before="101"/>
        <w:ind w:left="220" w:right="477"/>
        <w:jc w:val="both"/>
        <w:rPr>
          <w:sz w:val="24"/>
        </w:rPr>
      </w:pPr>
      <w:r>
        <w:rPr>
          <w:b/>
          <w:sz w:val="24"/>
        </w:rPr>
        <w:t xml:space="preserve">VIRUS: </w:t>
      </w:r>
      <w:r>
        <w:rPr>
          <w:sz w:val="24"/>
        </w:rPr>
        <w:t>Secuencia de código que se incluye en un archivo ejecutable (llamado huésped), y cuando el archivo se ejecuta, el virus también se ejecuta, propagándose</w:t>
      </w:r>
      <w:r>
        <w:rPr>
          <w:sz w:val="24"/>
        </w:rPr>
        <w:t xml:space="preserve"> a otros programas.</w:t>
      </w:r>
    </w:p>
    <w:p w:rsidR="002202A7" w:rsidRDefault="002202A7">
      <w:pPr>
        <w:pStyle w:val="Textoindependiente"/>
        <w:spacing w:before="9"/>
        <w:rPr>
          <w:sz w:val="23"/>
        </w:rPr>
      </w:pPr>
    </w:p>
    <w:p w:rsidR="002202A7" w:rsidRDefault="00533ACE">
      <w:pPr>
        <w:spacing w:before="1"/>
        <w:ind w:left="220" w:right="471"/>
        <w:jc w:val="both"/>
        <w:rPr>
          <w:sz w:val="24"/>
        </w:rPr>
      </w:pPr>
      <w:r>
        <w:rPr>
          <w:b/>
          <w:sz w:val="24"/>
        </w:rPr>
        <w:t xml:space="preserve">SENSIBILIZACIÓN: </w:t>
      </w:r>
      <w:r>
        <w:rPr>
          <w:sz w:val="24"/>
        </w:rPr>
        <w:t>Es un proceso que tiene como objetivo principal impactar sobre el comportamiento de una población o reforzar buenas prácticas sobre algún tema en particular.</w:t>
      </w:r>
    </w:p>
    <w:p w:rsidR="002202A7" w:rsidRDefault="002202A7">
      <w:pPr>
        <w:pStyle w:val="Textoindependiente"/>
        <w:spacing w:before="1"/>
        <w:rPr>
          <w:sz w:val="24"/>
        </w:rPr>
      </w:pPr>
    </w:p>
    <w:p w:rsidR="002202A7" w:rsidRDefault="00533ACE">
      <w:pPr>
        <w:ind w:left="220" w:right="476"/>
        <w:jc w:val="both"/>
        <w:rPr>
          <w:sz w:val="24"/>
        </w:rPr>
      </w:pPr>
      <w:r>
        <w:rPr>
          <w:b/>
          <w:sz w:val="24"/>
        </w:rPr>
        <w:t xml:space="preserve">ENTRENAMIENTO: </w:t>
      </w:r>
      <w:r>
        <w:rPr>
          <w:sz w:val="24"/>
        </w:rPr>
        <w:t>Proceso utilizado para enseñar habilidades, que permitan a una persona ejecutar funciones específicas asignadas su cargo.</w:t>
      </w:r>
    </w:p>
    <w:p w:rsidR="002202A7" w:rsidRDefault="002202A7">
      <w:pPr>
        <w:pStyle w:val="Textoindependiente"/>
        <w:spacing w:before="10"/>
        <w:rPr>
          <w:sz w:val="23"/>
        </w:rPr>
      </w:pPr>
    </w:p>
    <w:p w:rsidR="002202A7" w:rsidRDefault="00533ACE">
      <w:pPr>
        <w:ind w:left="220" w:right="473"/>
        <w:jc w:val="both"/>
        <w:rPr>
          <w:sz w:val="24"/>
        </w:rPr>
      </w:pPr>
      <w:r>
        <w:rPr>
          <w:b/>
          <w:sz w:val="24"/>
        </w:rPr>
        <w:t>EDUCACIÓN</w:t>
      </w:r>
      <w:r>
        <w:rPr>
          <w:sz w:val="24"/>
        </w:rPr>
        <w:t>: Formación destinada a desarrollar la capacidad intelectual, moral y afectiva de las personas de acuerdo con la cultura y l</w:t>
      </w:r>
      <w:r>
        <w:rPr>
          <w:sz w:val="24"/>
        </w:rPr>
        <w:t>as normas de convivencia de la sociedad a la que pertenecen.</w:t>
      </w:r>
    </w:p>
    <w:p w:rsidR="002202A7" w:rsidRDefault="002202A7">
      <w:pPr>
        <w:pStyle w:val="Textoindependiente"/>
        <w:spacing w:before="1"/>
        <w:rPr>
          <w:sz w:val="24"/>
        </w:rPr>
      </w:pPr>
    </w:p>
    <w:p w:rsidR="002202A7" w:rsidRDefault="00533ACE">
      <w:pPr>
        <w:spacing w:before="1"/>
        <w:ind w:left="220" w:right="470"/>
        <w:jc w:val="both"/>
        <w:rPr>
          <w:sz w:val="24"/>
        </w:rPr>
      </w:pPr>
      <w:r>
        <w:rPr>
          <w:b/>
          <w:sz w:val="24"/>
        </w:rPr>
        <w:t>DESARROLLO PROFESIONAL</w:t>
      </w:r>
      <w:r>
        <w:rPr>
          <w:sz w:val="24"/>
        </w:rPr>
        <w:t>: Es una fase del crecimiento personal que obedece a las necesidades</w:t>
      </w:r>
      <w:r>
        <w:rPr>
          <w:spacing w:val="-16"/>
          <w:sz w:val="24"/>
        </w:rPr>
        <w:t xml:space="preserve"> </w:t>
      </w:r>
      <w:r>
        <w:rPr>
          <w:sz w:val="24"/>
        </w:rPr>
        <w:t>de</w:t>
      </w:r>
      <w:r>
        <w:rPr>
          <w:spacing w:val="-14"/>
          <w:sz w:val="24"/>
        </w:rPr>
        <w:t xml:space="preserve"> </w:t>
      </w:r>
      <w:proofErr w:type="spellStart"/>
      <w:proofErr w:type="gramStart"/>
      <w:r>
        <w:rPr>
          <w:sz w:val="24"/>
        </w:rPr>
        <w:t>auto-superación</w:t>
      </w:r>
      <w:proofErr w:type="spellEnd"/>
      <w:proofErr w:type="gramEnd"/>
      <w:r>
        <w:rPr>
          <w:spacing w:val="-16"/>
          <w:sz w:val="24"/>
        </w:rPr>
        <w:t xml:space="preserve"> </w:t>
      </w:r>
      <w:r>
        <w:rPr>
          <w:sz w:val="24"/>
        </w:rPr>
        <w:t>que</w:t>
      </w:r>
      <w:r>
        <w:rPr>
          <w:spacing w:val="-14"/>
          <w:sz w:val="24"/>
        </w:rPr>
        <w:t xml:space="preserve"> </w:t>
      </w:r>
      <w:r>
        <w:rPr>
          <w:sz w:val="24"/>
        </w:rPr>
        <w:t>experimenta</w:t>
      </w:r>
      <w:r>
        <w:rPr>
          <w:spacing w:val="-15"/>
          <w:sz w:val="24"/>
        </w:rPr>
        <w:t xml:space="preserve"> </w:t>
      </w:r>
      <w:r>
        <w:rPr>
          <w:sz w:val="24"/>
        </w:rPr>
        <w:t>cada</w:t>
      </w:r>
      <w:r>
        <w:rPr>
          <w:spacing w:val="-14"/>
          <w:sz w:val="24"/>
        </w:rPr>
        <w:t xml:space="preserve"> </w:t>
      </w:r>
      <w:r>
        <w:rPr>
          <w:sz w:val="24"/>
        </w:rPr>
        <w:t>individuo;</w:t>
      </w:r>
      <w:r>
        <w:rPr>
          <w:spacing w:val="-15"/>
          <w:sz w:val="24"/>
        </w:rPr>
        <w:t xml:space="preserve"> </w:t>
      </w:r>
      <w:r>
        <w:rPr>
          <w:sz w:val="24"/>
        </w:rPr>
        <w:t>asimismo,</w:t>
      </w:r>
      <w:r>
        <w:rPr>
          <w:spacing w:val="-14"/>
          <w:sz w:val="24"/>
        </w:rPr>
        <w:t xml:space="preserve"> </w:t>
      </w:r>
      <w:r>
        <w:rPr>
          <w:sz w:val="24"/>
        </w:rPr>
        <w:t>el</w:t>
      </w:r>
      <w:r>
        <w:rPr>
          <w:spacing w:val="-15"/>
          <w:sz w:val="24"/>
        </w:rPr>
        <w:t xml:space="preserve"> </w:t>
      </w:r>
      <w:r>
        <w:rPr>
          <w:sz w:val="24"/>
        </w:rPr>
        <w:t>desarrollo</w:t>
      </w:r>
      <w:r>
        <w:rPr>
          <w:spacing w:val="-14"/>
          <w:sz w:val="24"/>
        </w:rPr>
        <w:t xml:space="preserve"> </w:t>
      </w:r>
      <w:r>
        <w:rPr>
          <w:sz w:val="24"/>
        </w:rPr>
        <w:t xml:space="preserve">profesional del personal de </w:t>
      </w:r>
      <w:r>
        <w:rPr>
          <w:sz w:val="24"/>
        </w:rPr>
        <w:t>una organización hace parte de los procesos de desarrollo de recursos humanos y es</w:t>
      </w:r>
      <w:r>
        <w:rPr>
          <w:spacing w:val="-7"/>
          <w:sz w:val="24"/>
        </w:rPr>
        <w:t xml:space="preserve"> </w:t>
      </w:r>
      <w:r>
        <w:rPr>
          <w:sz w:val="24"/>
        </w:rPr>
        <w:t>fruto</w:t>
      </w:r>
      <w:r>
        <w:rPr>
          <w:spacing w:val="-7"/>
          <w:sz w:val="24"/>
        </w:rPr>
        <w:t xml:space="preserve"> </w:t>
      </w:r>
      <w:r>
        <w:rPr>
          <w:sz w:val="24"/>
        </w:rPr>
        <w:t>de</w:t>
      </w:r>
      <w:r>
        <w:rPr>
          <w:spacing w:val="-6"/>
          <w:sz w:val="24"/>
        </w:rPr>
        <w:t xml:space="preserve"> </w:t>
      </w:r>
      <w:r>
        <w:rPr>
          <w:sz w:val="24"/>
        </w:rPr>
        <w:t>la</w:t>
      </w:r>
      <w:r>
        <w:rPr>
          <w:spacing w:val="-5"/>
          <w:sz w:val="24"/>
        </w:rPr>
        <w:t xml:space="preserve"> </w:t>
      </w:r>
      <w:r>
        <w:rPr>
          <w:sz w:val="24"/>
        </w:rPr>
        <w:t>inversión</w:t>
      </w:r>
      <w:r>
        <w:rPr>
          <w:spacing w:val="-6"/>
          <w:sz w:val="24"/>
        </w:rPr>
        <w:t xml:space="preserve"> </w:t>
      </w:r>
      <w:r>
        <w:rPr>
          <w:sz w:val="24"/>
        </w:rPr>
        <w:t>que</w:t>
      </w:r>
      <w:r>
        <w:rPr>
          <w:spacing w:val="-5"/>
          <w:sz w:val="24"/>
        </w:rPr>
        <w:t xml:space="preserve"> </w:t>
      </w:r>
      <w:r>
        <w:rPr>
          <w:sz w:val="24"/>
        </w:rPr>
        <w:t>hacen</w:t>
      </w:r>
      <w:r>
        <w:rPr>
          <w:spacing w:val="-9"/>
          <w:sz w:val="24"/>
        </w:rPr>
        <w:t xml:space="preserve"> </w:t>
      </w:r>
      <w:r>
        <w:rPr>
          <w:sz w:val="24"/>
        </w:rPr>
        <w:t>las</w:t>
      </w:r>
      <w:r>
        <w:rPr>
          <w:spacing w:val="-7"/>
          <w:sz w:val="24"/>
        </w:rPr>
        <w:t xml:space="preserve"> </w:t>
      </w:r>
      <w:r>
        <w:rPr>
          <w:sz w:val="24"/>
        </w:rPr>
        <w:t>empresas</w:t>
      </w:r>
      <w:r>
        <w:rPr>
          <w:spacing w:val="-7"/>
          <w:sz w:val="24"/>
        </w:rPr>
        <w:t xml:space="preserve"> </w:t>
      </w:r>
      <w:r>
        <w:rPr>
          <w:sz w:val="24"/>
        </w:rPr>
        <w:t>en</w:t>
      </w:r>
      <w:r>
        <w:rPr>
          <w:spacing w:val="-5"/>
          <w:sz w:val="24"/>
        </w:rPr>
        <w:t xml:space="preserve"> </w:t>
      </w:r>
      <w:r>
        <w:rPr>
          <w:sz w:val="24"/>
        </w:rPr>
        <w:t>las</w:t>
      </w:r>
      <w:r>
        <w:rPr>
          <w:spacing w:val="-7"/>
          <w:sz w:val="24"/>
        </w:rPr>
        <w:t xml:space="preserve"> </w:t>
      </w:r>
      <w:r>
        <w:rPr>
          <w:sz w:val="24"/>
        </w:rPr>
        <w:t>personas</w:t>
      </w:r>
      <w:r>
        <w:rPr>
          <w:spacing w:val="-6"/>
          <w:sz w:val="24"/>
        </w:rPr>
        <w:t xml:space="preserve"> </w:t>
      </w:r>
      <w:r>
        <w:rPr>
          <w:sz w:val="24"/>
        </w:rPr>
        <w:t>que</w:t>
      </w:r>
      <w:r>
        <w:rPr>
          <w:spacing w:val="-5"/>
          <w:sz w:val="24"/>
        </w:rPr>
        <w:t xml:space="preserve"> </w:t>
      </w:r>
      <w:r>
        <w:rPr>
          <w:sz w:val="24"/>
        </w:rPr>
        <w:t>las</w:t>
      </w:r>
      <w:r>
        <w:rPr>
          <w:spacing w:val="-7"/>
          <w:sz w:val="24"/>
        </w:rPr>
        <w:t xml:space="preserve"> </w:t>
      </w:r>
      <w:r>
        <w:rPr>
          <w:sz w:val="24"/>
        </w:rPr>
        <w:t>conforman</w:t>
      </w:r>
      <w:r>
        <w:rPr>
          <w:spacing w:val="-6"/>
          <w:sz w:val="24"/>
        </w:rPr>
        <w:t xml:space="preserve"> </w:t>
      </w:r>
      <w:r>
        <w:rPr>
          <w:sz w:val="24"/>
        </w:rPr>
        <w:t>y</w:t>
      </w:r>
      <w:r>
        <w:rPr>
          <w:spacing w:val="-5"/>
          <w:sz w:val="24"/>
        </w:rPr>
        <w:t xml:space="preserve"> </w:t>
      </w:r>
      <w:r>
        <w:rPr>
          <w:sz w:val="24"/>
        </w:rPr>
        <w:t>que,</w:t>
      </w:r>
      <w:r>
        <w:rPr>
          <w:spacing w:val="-8"/>
          <w:sz w:val="24"/>
        </w:rPr>
        <w:t xml:space="preserve"> </w:t>
      </w:r>
      <w:r>
        <w:rPr>
          <w:sz w:val="24"/>
        </w:rPr>
        <w:t>a</w:t>
      </w:r>
      <w:r>
        <w:rPr>
          <w:spacing w:val="-6"/>
          <w:sz w:val="24"/>
        </w:rPr>
        <w:t xml:space="preserve"> </w:t>
      </w:r>
      <w:r>
        <w:rPr>
          <w:sz w:val="24"/>
        </w:rPr>
        <w:t>través</w:t>
      </w:r>
      <w:r>
        <w:rPr>
          <w:spacing w:val="-7"/>
          <w:sz w:val="24"/>
        </w:rPr>
        <w:t xml:space="preserve"> </w:t>
      </w:r>
      <w:r>
        <w:rPr>
          <w:sz w:val="24"/>
        </w:rPr>
        <w:t>de su trabajo, las</w:t>
      </w:r>
      <w:r>
        <w:rPr>
          <w:spacing w:val="-3"/>
          <w:sz w:val="24"/>
        </w:rPr>
        <w:t xml:space="preserve"> </w:t>
      </w:r>
      <w:r>
        <w:rPr>
          <w:sz w:val="24"/>
        </w:rPr>
        <w:t>engrandecen.</w:t>
      </w:r>
    </w:p>
    <w:sectPr w:rsidR="002202A7">
      <w:pgSz w:w="12250" w:h="15850"/>
      <w:pgMar w:top="2140" w:right="1060" w:bottom="1420" w:left="1340" w:header="805" w:footer="1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ACE" w:rsidRDefault="00533ACE">
      <w:r>
        <w:separator/>
      </w:r>
    </w:p>
  </w:endnote>
  <w:endnote w:type="continuationSeparator" w:id="0">
    <w:p w:rsidR="00533ACE" w:rsidRDefault="0053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2A7" w:rsidRDefault="00533ACE">
    <w:pPr>
      <w:pStyle w:val="Textoindependiente"/>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77pt;margin-top:719.2pt;width:459.65pt;height:38.05pt;z-index:-36232;mso-position-horizontal-relative:page;mso-position-vertical-relative:page" filled="f" stroked="f">
          <v:textbox inset="0,0,0,0">
            <w:txbxContent>
              <w:p w:rsidR="002202A7" w:rsidRDefault="00533ACE">
                <w:pPr>
                  <w:spacing w:before="20"/>
                  <w:ind w:left="20"/>
                  <w:rPr>
                    <w:i/>
                  </w:rPr>
                </w:pPr>
                <w:r>
                  <w:rPr>
                    <w:i/>
                  </w:rPr>
                  <w:t>Nota: Por responsabilidad ambiental no imprima este documento. Si este documento se encuentra impreso se considera “Copia no Controlada”. La versión vigente se encuentra publicada en la intranet de la Secretaría Distrital de Gobierno”</w:t>
                </w:r>
              </w:p>
              <w:p w:rsidR="002202A7" w:rsidRDefault="00533ACE">
                <w:pPr>
                  <w:spacing w:before="1"/>
                  <w:ind w:left="20"/>
                  <w:rPr>
                    <w:sz w:val="20"/>
                  </w:rPr>
                </w:pPr>
                <w:r>
                  <w:rPr>
                    <w:sz w:val="20"/>
                  </w:rPr>
                  <w:t xml:space="preserve">Página </w:t>
                </w:r>
                <w:r>
                  <w:fldChar w:fldCharType="begin"/>
                </w:r>
                <w:r>
                  <w:rPr>
                    <w:sz w:val="20"/>
                  </w:rPr>
                  <w:instrText xml:space="preserve"> PAGE </w:instrText>
                </w:r>
                <w:r>
                  <w:fldChar w:fldCharType="separate"/>
                </w:r>
                <w:r>
                  <w:t>10</w:t>
                </w:r>
                <w:r>
                  <w:fldChar w:fldCharType="end"/>
                </w:r>
                <w:r>
                  <w:rPr>
                    <w:sz w:val="20"/>
                  </w:rPr>
                  <w:t xml:space="preserve"> de</w:t>
                </w:r>
                <w:r>
                  <w:rPr>
                    <w:sz w:val="20"/>
                  </w:rPr>
                  <w:t xml:space="preserve"> 27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2A7" w:rsidRDefault="00533ACE">
    <w:pPr>
      <w:pStyle w:val="Textoindependiente"/>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7pt;margin-top:719.2pt;width:459.65pt;height:38.05pt;z-index:-36208;mso-position-horizontal-relative:page;mso-position-vertical-relative:page" filled="f" stroked="f">
          <v:textbox inset="0,0,0,0">
            <w:txbxContent>
              <w:p w:rsidR="002202A7" w:rsidRDefault="00533ACE">
                <w:pPr>
                  <w:spacing w:before="20"/>
                  <w:ind w:left="20"/>
                  <w:rPr>
                    <w:i/>
                  </w:rPr>
                </w:pPr>
                <w:r>
                  <w:rPr>
                    <w:i/>
                  </w:rPr>
                  <w:t>Nota: Por responsabilidad ambiental no imprima este documento. Si este documento se encuentra impreso se considera “Copia no Controlada”. La versión</w:t>
                </w:r>
                <w:r>
                  <w:rPr>
                    <w:i/>
                  </w:rPr>
                  <w:t xml:space="preserve"> vigente se encuentra publicada en la intranet de la Secretaría Distrital de Gobierno”</w:t>
                </w:r>
              </w:p>
              <w:p w:rsidR="002202A7" w:rsidRDefault="00533ACE">
                <w:pPr>
                  <w:spacing w:before="1"/>
                  <w:ind w:left="20"/>
                  <w:rPr>
                    <w:sz w:val="20"/>
                  </w:rPr>
                </w:pPr>
                <w:r>
                  <w:rPr>
                    <w:sz w:val="20"/>
                  </w:rPr>
                  <w:t>Página 17 de 27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2A7" w:rsidRDefault="00533ACE">
    <w:pPr>
      <w:pStyle w:val="Textoindependiente"/>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77pt;margin-top:719.2pt;width:459.65pt;height:38.05pt;z-index:-36184;mso-position-horizontal-relative:page;mso-position-vertical-relative:page" filled="f" stroked="f">
          <v:textbox inset="0,0,0,0">
            <w:txbxContent>
              <w:p w:rsidR="002202A7" w:rsidRDefault="00533ACE">
                <w:pPr>
                  <w:spacing w:before="20"/>
                  <w:ind w:left="20"/>
                  <w:rPr>
                    <w:i/>
                  </w:rPr>
                </w:pPr>
                <w:r>
                  <w:rPr>
                    <w:i/>
                  </w:rPr>
                  <w:t>Nota: Por responsabilidad ambiental no imprima este documento. Si este documento se encuentra impreso se considera “Copia no Controlada”. La versión vigente se encuentra publicada en la intranet de la Secretaría Distrital de Gobierno”</w:t>
                </w:r>
              </w:p>
              <w:p w:rsidR="002202A7" w:rsidRDefault="00533ACE">
                <w:pPr>
                  <w:spacing w:before="1"/>
                  <w:ind w:left="20"/>
                  <w:rPr>
                    <w:sz w:val="20"/>
                  </w:rPr>
                </w:pPr>
                <w:r>
                  <w:rPr>
                    <w:sz w:val="20"/>
                  </w:rPr>
                  <w:t xml:space="preserve">Página </w:t>
                </w:r>
                <w:r>
                  <w:fldChar w:fldCharType="begin"/>
                </w:r>
                <w:r>
                  <w:rPr>
                    <w:sz w:val="20"/>
                  </w:rPr>
                  <w:instrText xml:space="preserve"> PAGE </w:instrText>
                </w:r>
                <w:r>
                  <w:fldChar w:fldCharType="separate"/>
                </w:r>
                <w:r>
                  <w:t>18</w:t>
                </w:r>
                <w:r>
                  <w:fldChar w:fldCharType="end"/>
                </w:r>
                <w:r>
                  <w:rPr>
                    <w:sz w:val="20"/>
                  </w:rPr>
                  <w:t xml:space="preserve"> de</w:t>
                </w:r>
                <w:r>
                  <w:rPr>
                    <w:sz w:val="20"/>
                  </w:rPr>
                  <w:t xml:space="preserve"> 27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ACE" w:rsidRDefault="00533ACE">
      <w:r>
        <w:separator/>
      </w:r>
    </w:p>
  </w:footnote>
  <w:footnote w:type="continuationSeparator" w:id="0">
    <w:p w:rsidR="00533ACE" w:rsidRDefault="00533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2A7" w:rsidRDefault="008811F4">
    <w:pPr>
      <w:pStyle w:val="Textoindependiente"/>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472.25pt;margin-top:42.85pt;width:123.35pt;height:17.75pt;z-index:-36280;mso-position-horizontal-relative:page;mso-position-vertical-relative:page" filled="f" stroked="f">
          <v:textbox inset="0,0,0,0">
            <w:txbxContent>
              <w:p w:rsidR="002202A7" w:rsidRDefault="00533ACE">
                <w:pPr>
                  <w:spacing w:before="19"/>
                  <w:ind w:left="20"/>
                  <w:rPr>
                    <w:sz w:val="20"/>
                  </w:rPr>
                </w:pPr>
                <w:r>
                  <w:rPr>
                    <w:color w:val="003D64"/>
                    <w:sz w:val="20"/>
                  </w:rPr>
                  <w:t xml:space="preserve">Código: GDI-TIC </w:t>
                </w:r>
                <w:r w:rsidR="008811F4">
                  <w:rPr>
                    <w:color w:val="003D64"/>
                    <w:sz w:val="20"/>
                  </w:rPr>
                  <w:t>X</w:t>
                </w:r>
                <w:r>
                  <w:rPr>
                    <w:color w:val="003D64"/>
                    <w:sz w:val="20"/>
                  </w:rPr>
                  <w:t>00</w:t>
                </w:r>
                <w:r w:rsidR="008811F4">
                  <w:rPr>
                    <w:color w:val="003D64"/>
                    <w:sz w:val="20"/>
                  </w:rPr>
                  <w:t>X</w:t>
                </w:r>
              </w:p>
            </w:txbxContent>
          </v:textbox>
          <w10:wrap anchorx="page" anchory="page"/>
        </v:shape>
      </w:pict>
    </w:r>
    <w:r>
      <w:pict>
        <v:shape id="_x0000_s2052" type="#_x0000_t202" style="position:absolute;margin-left:466.25pt;margin-top:67.45pt;width:93.4pt;height:41.35pt;z-index:-36256;mso-position-horizontal-relative:page;mso-position-vertical-relative:page" filled="f" stroked="f">
          <v:textbox inset="0,0,0,0">
            <w:txbxContent>
              <w:p w:rsidR="002202A7" w:rsidRDefault="00533ACE">
                <w:pPr>
                  <w:spacing w:before="19"/>
                  <w:ind w:left="20"/>
                  <w:rPr>
                    <w:sz w:val="20"/>
                  </w:rPr>
                </w:pPr>
                <w:r>
                  <w:rPr>
                    <w:color w:val="003D64"/>
                    <w:sz w:val="20"/>
                  </w:rPr>
                  <w:t>Versión: 0</w:t>
                </w:r>
                <w:r w:rsidR="008811F4">
                  <w:rPr>
                    <w:color w:val="003D64"/>
                    <w:sz w:val="20"/>
                  </w:rPr>
                  <w:t>1</w:t>
                </w:r>
              </w:p>
              <w:p w:rsidR="002202A7" w:rsidRDefault="00533ACE">
                <w:pPr>
                  <w:spacing w:before="114" w:line="224" w:lineRule="exact"/>
                  <w:ind w:left="20"/>
                  <w:rPr>
                    <w:sz w:val="20"/>
                  </w:rPr>
                </w:pPr>
                <w:r>
                  <w:rPr>
                    <w:color w:val="003D64"/>
                    <w:sz w:val="20"/>
                  </w:rPr>
                  <w:t>Vigencia desde:</w:t>
                </w:r>
              </w:p>
              <w:p w:rsidR="002202A7" w:rsidRDefault="008811F4">
                <w:pPr>
                  <w:spacing w:line="224" w:lineRule="exact"/>
                  <w:ind w:left="20"/>
                  <w:rPr>
                    <w:sz w:val="20"/>
                  </w:rPr>
                </w:pPr>
                <w:r>
                  <w:rPr>
                    <w:color w:val="003D64"/>
                    <w:sz w:val="20"/>
                  </w:rPr>
                  <w:t>01</w:t>
                </w:r>
                <w:r w:rsidR="00533ACE">
                  <w:rPr>
                    <w:color w:val="003D64"/>
                    <w:sz w:val="20"/>
                  </w:rPr>
                  <w:t xml:space="preserve"> de </w:t>
                </w:r>
                <w:r>
                  <w:rPr>
                    <w:color w:val="003D64"/>
                    <w:sz w:val="20"/>
                  </w:rPr>
                  <w:t>febrero</w:t>
                </w:r>
                <w:r w:rsidR="00533ACE">
                  <w:rPr>
                    <w:color w:val="003D64"/>
                    <w:sz w:val="20"/>
                  </w:rPr>
                  <w:t xml:space="preserve"> de 201</w:t>
                </w:r>
                <w:r>
                  <w:rPr>
                    <w:color w:val="003D64"/>
                    <w:sz w:val="20"/>
                  </w:rPr>
                  <w:t>9</w:t>
                </w:r>
              </w:p>
            </w:txbxContent>
          </v:textbox>
          <w10:wrap anchorx="page" anchory="page"/>
        </v:shape>
      </w:pict>
    </w:r>
    <w:r>
      <w:pict>
        <v:shape id="_x0000_s2054" type="#_x0000_t202" style="position:absolute;margin-left:190.5pt;margin-top:41.1pt;width:262.25pt;height:65.55pt;z-index:-36304;mso-position-horizontal-relative:page;mso-position-vertical-relative:page" filled="f" stroked="f">
          <v:textbox inset="0,0,0,0">
            <w:txbxContent>
              <w:p w:rsidR="002202A7" w:rsidRDefault="00533ACE">
                <w:pPr>
                  <w:spacing w:before="19" w:line="403" w:lineRule="auto"/>
                  <w:ind w:left="10" w:right="8"/>
                  <w:jc w:val="center"/>
                  <w:rPr>
                    <w:b/>
                    <w:sz w:val="26"/>
                  </w:rPr>
                </w:pPr>
                <w:r>
                  <w:rPr>
                    <w:b/>
                    <w:color w:val="009FE2"/>
                    <w:sz w:val="26"/>
                  </w:rPr>
                  <w:t>GERENCIA DE LA INFORMACIÓN GERENCIA DE TIC</w:t>
                </w:r>
              </w:p>
              <w:p w:rsidR="002202A7" w:rsidRDefault="008811F4">
                <w:pPr>
                  <w:spacing w:before="19"/>
                  <w:ind w:left="7" w:right="8"/>
                  <w:jc w:val="center"/>
                  <w:rPr>
                    <w:b/>
                    <w:sz w:val="24"/>
                  </w:rPr>
                </w:pPr>
                <w:r>
                  <w:rPr>
                    <w:b/>
                    <w:color w:val="003D64"/>
                    <w:sz w:val="24"/>
                  </w:rPr>
                  <w:t>Plan</w:t>
                </w:r>
                <w:r w:rsidR="00533ACE">
                  <w:rPr>
                    <w:b/>
                    <w:color w:val="003D64"/>
                    <w:sz w:val="24"/>
                  </w:rPr>
                  <w:t xml:space="preserve"> de Seguridad</w:t>
                </w:r>
                <w:r>
                  <w:rPr>
                    <w:b/>
                    <w:color w:val="003D64"/>
                    <w:sz w:val="24"/>
                  </w:rPr>
                  <w:t xml:space="preserve"> y Privacidad de la Información</w:t>
                </w:r>
              </w:p>
            </w:txbxContent>
          </v:textbox>
          <w10:wrap anchorx="page" anchory="page"/>
        </v:shape>
      </w:pict>
    </w:r>
    <w:r w:rsidR="00533ACE">
      <w:rPr>
        <w:noProof/>
      </w:rPr>
      <w:drawing>
        <wp:anchor distT="0" distB="0" distL="0" distR="0" simplePos="0" relativeHeight="251657728" behindDoc="1" locked="0" layoutInCell="1" allowOverlap="1">
          <wp:simplePos x="0" y="0"/>
          <wp:positionH relativeFrom="page">
            <wp:posOffset>1166494</wp:posOffset>
          </wp:positionH>
          <wp:positionV relativeFrom="page">
            <wp:posOffset>511174</wp:posOffset>
          </wp:positionV>
          <wp:extent cx="1027430" cy="8540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430" cy="854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C0FE9"/>
    <w:multiLevelType w:val="multilevel"/>
    <w:tmpl w:val="893C63DA"/>
    <w:lvl w:ilvl="0">
      <w:start w:val="3"/>
      <w:numFmt w:val="decimal"/>
      <w:lvlText w:val="%1"/>
      <w:lvlJc w:val="left"/>
      <w:pPr>
        <w:ind w:left="796" w:hanging="576"/>
        <w:jc w:val="right"/>
      </w:pPr>
      <w:rPr>
        <w:rFonts w:hint="default"/>
        <w:lang w:val="es-ES" w:eastAsia="es-ES" w:bidi="es-ES"/>
      </w:rPr>
    </w:lvl>
    <w:lvl w:ilvl="1">
      <w:start w:val="1"/>
      <w:numFmt w:val="decimal"/>
      <w:lvlText w:val="%1.%2"/>
      <w:lvlJc w:val="left"/>
      <w:pPr>
        <w:ind w:left="796" w:hanging="576"/>
        <w:jc w:val="left"/>
      </w:pPr>
      <w:rPr>
        <w:rFonts w:ascii="Garamond" w:eastAsia="Garamond" w:hAnsi="Garamond" w:cs="Garamond" w:hint="default"/>
        <w:b/>
        <w:bCs/>
        <w:w w:val="100"/>
        <w:sz w:val="22"/>
        <w:szCs w:val="22"/>
        <w:lang w:val="es-ES" w:eastAsia="es-ES" w:bidi="es-ES"/>
      </w:rPr>
    </w:lvl>
    <w:lvl w:ilvl="2">
      <w:numFmt w:val="bullet"/>
      <w:lvlText w:val="•"/>
      <w:lvlJc w:val="left"/>
      <w:pPr>
        <w:ind w:left="2608" w:hanging="576"/>
      </w:pPr>
      <w:rPr>
        <w:rFonts w:hint="default"/>
        <w:lang w:val="es-ES" w:eastAsia="es-ES" w:bidi="es-ES"/>
      </w:rPr>
    </w:lvl>
    <w:lvl w:ilvl="3">
      <w:numFmt w:val="bullet"/>
      <w:lvlText w:val="•"/>
      <w:lvlJc w:val="left"/>
      <w:pPr>
        <w:ind w:left="3512" w:hanging="576"/>
      </w:pPr>
      <w:rPr>
        <w:rFonts w:hint="default"/>
        <w:lang w:val="es-ES" w:eastAsia="es-ES" w:bidi="es-ES"/>
      </w:rPr>
    </w:lvl>
    <w:lvl w:ilvl="4">
      <w:numFmt w:val="bullet"/>
      <w:lvlText w:val="•"/>
      <w:lvlJc w:val="left"/>
      <w:pPr>
        <w:ind w:left="4416" w:hanging="576"/>
      </w:pPr>
      <w:rPr>
        <w:rFonts w:hint="default"/>
        <w:lang w:val="es-ES" w:eastAsia="es-ES" w:bidi="es-ES"/>
      </w:rPr>
    </w:lvl>
    <w:lvl w:ilvl="5">
      <w:numFmt w:val="bullet"/>
      <w:lvlText w:val="•"/>
      <w:lvlJc w:val="left"/>
      <w:pPr>
        <w:ind w:left="5321" w:hanging="576"/>
      </w:pPr>
      <w:rPr>
        <w:rFonts w:hint="default"/>
        <w:lang w:val="es-ES" w:eastAsia="es-ES" w:bidi="es-ES"/>
      </w:rPr>
    </w:lvl>
    <w:lvl w:ilvl="6">
      <w:numFmt w:val="bullet"/>
      <w:lvlText w:val="•"/>
      <w:lvlJc w:val="left"/>
      <w:pPr>
        <w:ind w:left="6225" w:hanging="576"/>
      </w:pPr>
      <w:rPr>
        <w:rFonts w:hint="default"/>
        <w:lang w:val="es-ES" w:eastAsia="es-ES" w:bidi="es-ES"/>
      </w:rPr>
    </w:lvl>
    <w:lvl w:ilvl="7">
      <w:numFmt w:val="bullet"/>
      <w:lvlText w:val="•"/>
      <w:lvlJc w:val="left"/>
      <w:pPr>
        <w:ind w:left="7129" w:hanging="576"/>
      </w:pPr>
      <w:rPr>
        <w:rFonts w:hint="default"/>
        <w:lang w:val="es-ES" w:eastAsia="es-ES" w:bidi="es-ES"/>
      </w:rPr>
    </w:lvl>
    <w:lvl w:ilvl="8">
      <w:numFmt w:val="bullet"/>
      <w:lvlText w:val="•"/>
      <w:lvlJc w:val="left"/>
      <w:pPr>
        <w:ind w:left="8033" w:hanging="576"/>
      </w:pPr>
      <w:rPr>
        <w:rFonts w:hint="default"/>
        <w:lang w:val="es-ES" w:eastAsia="es-ES" w:bidi="es-ES"/>
      </w:rPr>
    </w:lvl>
  </w:abstractNum>
  <w:abstractNum w:abstractNumId="1" w15:restartNumberingAfterBreak="0">
    <w:nsid w:val="1CF2308D"/>
    <w:multiLevelType w:val="multilevel"/>
    <w:tmpl w:val="18ACFAAE"/>
    <w:lvl w:ilvl="0">
      <w:start w:val="1"/>
      <w:numFmt w:val="decimal"/>
      <w:lvlText w:val="%1"/>
      <w:lvlJc w:val="left"/>
      <w:pPr>
        <w:ind w:left="1214" w:hanging="711"/>
        <w:jc w:val="left"/>
      </w:pPr>
      <w:rPr>
        <w:rFonts w:ascii="Garamond" w:eastAsia="Garamond" w:hAnsi="Garamond" w:cs="Garamond" w:hint="default"/>
        <w:b/>
        <w:bCs/>
        <w:spacing w:val="-2"/>
        <w:w w:val="100"/>
        <w:sz w:val="24"/>
        <w:szCs w:val="24"/>
        <w:lang w:val="es-ES" w:eastAsia="es-ES" w:bidi="es-ES"/>
      </w:rPr>
    </w:lvl>
    <w:lvl w:ilvl="1">
      <w:start w:val="1"/>
      <w:numFmt w:val="decimal"/>
      <w:lvlText w:val="%1.%2"/>
      <w:lvlJc w:val="left"/>
      <w:pPr>
        <w:ind w:left="1214" w:hanging="754"/>
        <w:jc w:val="left"/>
      </w:pPr>
      <w:rPr>
        <w:rFonts w:ascii="Garamond" w:eastAsia="Garamond" w:hAnsi="Garamond" w:cs="Garamond" w:hint="default"/>
        <w:b/>
        <w:bCs/>
        <w:spacing w:val="-2"/>
        <w:w w:val="100"/>
        <w:sz w:val="24"/>
        <w:szCs w:val="24"/>
        <w:lang w:val="es-ES" w:eastAsia="es-ES" w:bidi="es-ES"/>
      </w:rPr>
    </w:lvl>
    <w:lvl w:ilvl="2">
      <w:numFmt w:val="bullet"/>
      <w:lvlText w:val="•"/>
      <w:lvlJc w:val="left"/>
      <w:pPr>
        <w:ind w:left="2944" w:hanging="754"/>
      </w:pPr>
      <w:rPr>
        <w:rFonts w:hint="default"/>
        <w:lang w:val="es-ES" w:eastAsia="es-ES" w:bidi="es-ES"/>
      </w:rPr>
    </w:lvl>
    <w:lvl w:ilvl="3">
      <w:numFmt w:val="bullet"/>
      <w:lvlText w:val="•"/>
      <w:lvlJc w:val="left"/>
      <w:pPr>
        <w:ind w:left="3806" w:hanging="754"/>
      </w:pPr>
      <w:rPr>
        <w:rFonts w:hint="default"/>
        <w:lang w:val="es-ES" w:eastAsia="es-ES" w:bidi="es-ES"/>
      </w:rPr>
    </w:lvl>
    <w:lvl w:ilvl="4">
      <w:numFmt w:val="bullet"/>
      <w:lvlText w:val="•"/>
      <w:lvlJc w:val="left"/>
      <w:pPr>
        <w:ind w:left="4668" w:hanging="754"/>
      </w:pPr>
      <w:rPr>
        <w:rFonts w:hint="default"/>
        <w:lang w:val="es-ES" w:eastAsia="es-ES" w:bidi="es-ES"/>
      </w:rPr>
    </w:lvl>
    <w:lvl w:ilvl="5">
      <w:numFmt w:val="bullet"/>
      <w:lvlText w:val="•"/>
      <w:lvlJc w:val="left"/>
      <w:pPr>
        <w:ind w:left="5531" w:hanging="754"/>
      </w:pPr>
      <w:rPr>
        <w:rFonts w:hint="default"/>
        <w:lang w:val="es-ES" w:eastAsia="es-ES" w:bidi="es-ES"/>
      </w:rPr>
    </w:lvl>
    <w:lvl w:ilvl="6">
      <w:numFmt w:val="bullet"/>
      <w:lvlText w:val="•"/>
      <w:lvlJc w:val="left"/>
      <w:pPr>
        <w:ind w:left="6393" w:hanging="754"/>
      </w:pPr>
      <w:rPr>
        <w:rFonts w:hint="default"/>
        <w:lang w:val="es-ES" w:eastAsia="es-ES" w:bidi="es-ES"/>
      </w:rPr>
    </w:lvl>
    <w:lvl w:ilvl="7">
      <w:numFmt w:val="bullet"/>
      <w:lvlText w:val="•"/>
      <w:lvlJc w:val="left"/>
      <w:pPr>
        <w:ind w:left="7255" w:hanging="754"/>
      </w:pPr>
      <w:rPr>
        <w:rFonts w:hint="default"/>
        <w:lang w:val="es-ES" w:eastAsia="es-ES" w:bidi="es-ES"/>
      </w:rPr>
    </w:lvl>
    <w:lvl w:ilvl="8">
      <w:numFmt w:val="bullet"/>
      <w:lvlText w:val="•"/>
      <w:lvlJc w:val="left"/>
      <w:pPr>
        <w:ind w:left="8117" w:hanging="754"/>
      </w:pPr>
      <w:rPr>
        <w:rFonts w:hint="default"/>
        <w:lang w:val="es-ES" w:eastAsia="es-ES" w:bidi="es-ES"/>
      </w:rPr>
    </w:lvl>
  </w:abstractNum>
  <w:abstractNum w:abstractNumId="2" w15:restartNumberingAfterBreak="0">
    <w:nsid w:val="31DC7663"/>
    <w:multiLevelType w:val="hybridMultilevel"/>
    <w:tmpl w:val="2A8461EA"/>
    <w:lvl w:ilvl="0" w:tplc="EDD80F0A">
      <w:numFmt w:val="bullet"/>
      <w:lvlText w:val="*"/>
      <w:lvlJc w:val="left"/>
      <w:pPr>
        <w:ind w:left="73" w:hanging="139"/>
      </w:pPr>
      <w:rPr>
        <w:rFonts w:ascii="Garamond" w:eastAsia="Garamond" w:hAnsi="Garamond" w:cs="Garamond" w:hint="default"/>
        <w:w w:val="100"/>
        <w:sz w:val="18"/>
        <w:szCs w:val="18"/>
        <w:lang w:val="es-ES" w:eastAsia="es-ES" w:bidi="es-ES"/>
      </w:rPr>
    </w:lvl>
    <w:lvl w:ilvl="1" w:tplc="6FAA3C64">
      <w:numFmt w:val="bullet"/>
      <w:lvlText w:val="•"/>
      <w:lvlJc w:val="left"/>
      <w:pPr>
        <w:ind w:left="598" w:hanging="139"/>
      </w:pPr>
      <w:rPr>
        <w:rFonts w:hint="default"/>
        <w:lang w:val="es-ES" w:eastAsia="es-ES" w:bidi="es-ES"/>
      </w:rPr>
    </w:lvl>
    <w:lvl w:ilvl="2" w:tplc="388478B4">
      <w:numFmt w:val="bullet"/>
      <w:lvlText w:val="•"/>
      <w:lvlJc w:val="left"/>
      <w:pPr>
        <w:ind w:left="1116" w:hanging="139"/>
      </w:pPr>
      <w:rPr>
        <w:rFonts w:hint="default"/>
        <w:lang w:val="es-ES" w:eastAsia="es-ES" w:bidi="es-ES"/>
      </w:rPr>
    </w:lvl>
    <w:lvl w:ilvl="3" w:tplc="F25068C0">
      <w:numFmt w:val="bullet"/>
      <w:lvlText w:val="•"/>
      <w:lvlJc w:val="left"/>
      <w:pPr>
        <w:ind w:left="1634" w:hanging="139"/>
      </w:pPr>
      <w:rPr>
        <w:rFonts w:hint="default"/>
        <w:lang w:val="es-ES" w:eastAsia="es-ES" w:bidi="es-ES"/>
      </w:rPr>
    </w:lvl>
    <w:lvl w:ilvl="4" w:tplc="0F3263BC">
      <w:numFmt w:val="bullet"/>
      <w:lvlText w:val="•"/>
      <w:lvlJc w:val="left"/>
      <w:pPr>
        <w:ind w:left="2152" w:hanging="139"/>
      </w:pPr>
      <w:rPr>
        <w:rFonts w:hint="default"/>
        <w:lang w:val="es-ES" w:eastAsia="es-ES" w:bidi="es-ES"/>
      </w:rPr>
    </w:lvl>
    <w:lvl w:ilvl="5" w:tplc="933839B4">
      <w:numFmt w:val="bullet"/>
      <w:lvlText w:val="•"/>
      <w:lvlJc w:val="left"/>
      <w:pPr>
        <w:ind w:left="2671" w:hanging="139"/>
      </w:pPr>
      <w:rPr>
        <w:rFonts w:hint="default"/>
        <w:lang w:val="es-ES" w:eastAsia="es-ES" w:bidi="es-ES"/>
      </w:rPr>
    </w:lvl>
    <w:lvl w:ilvl="6" w:tplc="31AA9870">
      <w:numFmt w:val="bullet"/>
      <w:lvlText w:val="•"/>
      <w:lvlJc w:val="left"/>
      <w:pPr>
        <w:ind w:left="3189" w:hanging="139"/>
      </w:pPr>
      <w:rPr>
        <w:rFonts w:hint="default"/>
        <w:lang w:val="es-ES" w:eastAsia="es-ES" w:bidi="es-ES"/>
      </w:rPr>
    </w:lvl>
    <w:lvl w:ilvl="7" w:tplc="8BFE1684">
      <w:numFmt w:val="bullet"/>
      <w:lvlText w:val="•"/>
      <w:lvlJc w:val="left"/>
      <w:pPr>
        <w:ind w:left="3707" w:hanging="139"/>
      </w:pPr>
      <w:rPr>
        <w:rFonts w:hint="default"/>
        <w:lang w:val="es-ES" w:eastAsia="es-ES" w:bidi="es-ES"/>
      </w:rPr>
    </w:lvl>
    <w:lvl w:ilvl="8" w:tplc="1592EFDE">
      <w:numFmt w:val="bullet"/>
      <w:lvlText w:val="•"/>
      <w:lvlJc w:val="left"/>
      <w:pPr>
        <w:ind w:left="4225" w:hanging="139"/>
      </w:pPr>
      <w:rPr>
        <w:rFonts w:hint="default"/>
        <w:lang w:val="es-ES" w:eastAsia="es-ES" w:bidi="es-ES"/>
      </w:rPr>
    </w:lvl>
  </w:abstractNum>
  <w:abstractNum w:abstractNumId="3" w15:restartNumberingAfterBreak="0">
    <w:nsid w:val="3D9654D2"/>
    <w:multiLevelType w:val="hybridMultilevel"/>
    <w:tmpl w:val="9D0C4734"/>
    <w:lvl w:ilvl="0" w:tplc="0626322A">
      <w:numFmt w:val="bullet"/>
      <w:lvlText w:val="*"/>
      <w:lvlJc w:val="left"/>
      <w:pPr>
        <w:ind w:left="73" w:hanging="123"/>
      </w:pPr>
      <w:rPr>
        <w:rFonts w:ascii="Garamond" w:eastAsia="Garamond" w:hAnsi="Garamond" w:cs="Garamond" w:hint="default"/>
        <w:spacing w:val="-11"/>
        <w:w w:val="100"/>
        <w:sz w:val="18"/>
        <w:szCs w:val="18"/>
        <w:lang w:val="es-ES" w:eastAsia="es-ES" w:bidi="es-ES"/>
      </w:rPr>
    </w:lvl>
    <w:lvl w:ilvl="1" w:tplc="FB5EE5B8">
      <w:numFmt w:val="bullet"/>
      <w:lvlText w:val="•"/>
      <w:lvlJc w:val="left"/>
      <w:pPr>
        <w:ind w:left="598" w:hanging="123"/>
      </w:pPr>
      <w:rPr>
        <w:rFonts w:hint="default"/>
        <w:lang w:val="es-ES" w:eastAsia="es-ES" w:bidi="es-ES"/>
      </w:rPr>
    </w:lvl>
    <w:lvl w:ilvl="2" w:tplc="6E2291EE">
      <w:numFmt w:val="bullet"/>
      <w:lvlText w:val="•"/>
      <w:lvlJc w:val="left"/>
      <w:pPr>
        <w:ind w:left="1116" w:hanging="123"/>
      </w:pPr>
      <w:rPr>
        <w:rFonts w:hint="default"/>
        <w:lang w:val="es-ES" w:eastAsia="es-ES" w:bidi="es-ES"/>
      </w:rPr>
    </w:lvl>
    <w:lvl w:ilvl="3" w:tplc="D02471B8">
      <w:numFmt w:val="bullet"/>
      <w:lvlText w:val="•"/>
      <w:lvlJc w:val="left"/>
      <w:pPr>
        <w:ind w:left="1634" w:hanging="123"/>
      </w:pPr>
      <w:rPr>
        <w:rFonts w:hint="default"/>
        <w:lang w:val="es-ES" w:eastAsia="es-ES" w:bidi="es-ES"/>
      </w:rPr>
    </w:lvl>
    <w:lvl w:ilvl="4" w:tplc="33745898">
      <w:numFmt w:val="bullet"/>
      <w:lvlText w:val="•"/>
      <w:lvlJc w:val="left"/>
      <w:pPr>
        <w:ind w:left="2152" w:hanging="123"/>
      </w:pPr>
      <w:rPr>
        <w:rFonts w:hint="default"/>
        <w:lang w:val="es-ES" w:eastAsia="es-ES" w:bidi="es-ES"/>
      </w:rPr>
    </w:lvl>
    <w:lvl w:ilvl="5" w:tplc="2F9A9820">
      <w:numFmt w:val="bullet"/>
      <w:lvlText w:val="•"/>
      <w:lvlJc w:val="left"/>
      <w:pPr>
        <w:ind w:left="2671" w:hanging="123"/>
      </w:pPr>
      <w:rPr>
        <w:rFonts w:hint="default"/>
        <w:lang w:val="es-ES" w:eastAsia="es-ES" w:bidi="es-ES"/>
      </w:rPr>
    </w:lvl>
    <w:lvl w:ilvl="6" w:tplc="85323A16">
      <w:numFmt w:val="bullet"/>
      <w:lvlText w:val="•"/>
      <w:lvlJc w:val="left"/>
      <w:pPr>
        <w:ind w:left="3189" w:hanging="123"/>
      </w:pPr>
      <w:rPr>
        <w:rFonts w:hint="default"/>
        <w:lang w:val="es-ES" w:eastAsia="es-ES" w:bidi="es-ES"/>
      </w:rPr>
    </w:lvl>
    <w:lvl w:ilvl="7" w:tplc="C8A04984">
      <w:numFmt w:val="bullet"/>
      <w:lvlText w:val="•"/>
      <w:lvlJc w:val="left"/>
      <w:pPr>
        <w:ind w:left="3707" w:hanging="123"/>
      </w:pPr>
      <w:rPr>
        <w:rFonts w:hint="default"/>
        <w:lang w:val="es-ES" w:eastAsia="es-ES" w:bidi="es-ES"/>
      </w:rPr>
    </w:lvl>
    <w:lvl w:ilvl="8" w:tplc="B0D691F8">
      <w:numFmt w:val="bullet"/>
      <w:lvlText w:val="•"/>
      <w:lvlJc w:val="left"/>
      <w:pPr>
        <w:ind w:left="4225" w:hanging="123"/>
      </w:pPr>
      <w:rPr>
        <w:rFonts w:hint="default"/>
        <w:lang w:val="es-ES" w:eastAsia="es-ES" w:bidi="es-ES"/>
      </w:rPr>
    </w:lvl>
  </w:abstractNum>
  <w:abstractNum w:abstractNumId="4" w15:restartNumberingAfterBreak="0">
    <w:nsid w:val="477A5C67"/>
    <w:multiLevelType w:val="hybridMultilevel"/>
    <w:tmpl w:val="268ADD70"/>
    <w:lvl w:ilvl="0" w:tplc="B1746080">
      <w:numFmt w:val="bullet"/>
      <w:lvlText w:val=""/>
      <w:lvlJc w:val="left"/>
      <w:pPr>
        <w:ind w:left="793" w:hanging="361"/>
      </w:pPr>
      <w:rPr>
        <w:rFonts w:ascii="Symbol" w:eastAsia="Symbol" w:hAnsi="Symbol" w:cs="Symbol" w:hint="default"/>
        <w:w w:val="100"/>
        <w:sz w:val="18"/>
        <w:szCs w:val="18"/>
        <w:lang w:val="es-ES" w:eastAsia="es-ES" w:bidi="es-ES"/>
      </w:rPr>
    </w:lvl>
    <w:lvl w:ilvl="1" w:tplc="919A2546">
      <w:numFmt w:val="bullet"/>
      <w:lvlText w:val="•"/>
      <w:lvlJc w:val="left"/>
      <w:pPr>
        <w:ind w:left="1246" w:hanging="361"/>
      </w:pPr>
      <w:rPr>
        <w:rFonts w:hint="default"/>
        <w:lang w:val="es-ES" w:eastAsia="es-ES" w:bidi="es-ES"/>
      </w:rPr>
    </w:lvl>
    <w:lvl w:ilvl="2" w:tplc="4DD07EB6">
      <w:numFmt w:val="bullet"/>
      <w:lvlText w:val="•"/>
      <w:lvlJc w:val="left"/>
      <w:pPr>
        <w:ind w:left="1692" w:hanging="361"/>
      </w:pPr>
      <w:rPr>
        <w:rFonts w:hint="default"/>
        <w:lang w:val="es-ES" w:eastAsia="es-ES" w:bidi="es-ES"/>
      </w:rPr>
    </w:lvl>
    <w:lvl w:ilvl="3" w:tplc="7D1C0E50">
      <w:numFmt w:val="bullet"/>
      <w:lvlText w:val="•"/>
      <w:lvlJc w:val="left"/>
      <w:pPr>
        <w:ind w:left="2138" w:hanging="361"/>
      </w:pPr>
      <w:rPr>
        <w:rFonts w:hint="default"/>
        <w:lang w:val="es-ES" w:eastAsia="es-ES" w:bidi="es-ES"/>
      </w:rPr>
    </w:lvl>
    <w:lvl w:ilvl="4" w:tplc="74464620">
      <w:numFmt w:val="bullet"/>
      <w:lvlText w:val="•"/>
      <w:lvlJc w:val="left"/>
      <w:pPr>
        <w:ind w:left="2584" w:hanging="361"/>
      </w:pPr>
      <w:rPr>
        <w:rFonts w:hint="default"/>
        <w:lang w:val="es-ES" w:eastAsia="es-ES" w:bidi="es-ES"/>
      </w:rPr>
    </w:lvl>
    <w:lvl w:ilvl="5" w:tplc="A606B348">
      <w:numFmt w:val="bullet"/>
      <w:lvlText w:val="•"/>
      <w:lvlJc w:val="left"/>
      <w:pPr>
        <w:ind w:left="3031" w:hanging="361"/>
      </w:pPr>
      <w:rPr>
        <w:rFonts w:hint="default"/>
        <w:lang w:val="es-ES" w:eastAsia="es-ES" w:bidi="es-ES"/>
      </w:rPr>
    </w:lvl>
    <w:lvl w:ilvl="6" w:tplc="87FEC5B8">
      <w:numFmt w:val="bullet"/>
      <w:lvlText w:val="•"/>
      <w:lvlJc w:val="left"/>
      <w:pPr>
        <w:ind w:left="3477" w:hanging="361"/>
      </w:pPr>
      <w:rPr>
        <w:rFonts w:hint="default"/>
        <w:lang w:val="es-ES" w:eastAsia="es-ES" w:bidi="es-ES"/>
      </w:rPr>
    </w:lvl>
    <w:lvl w:ilvl="7" w:tplc="B3AEB5B8">
      <w:numFmt w:val="bullet"/>
      <w:lvlText w:val="•"/>
      <w:lvlJc w:val="left"/>
      <w:pPr>
        <w:ind w:left="3923" w:hanging="361"/>
      </w:pPr>
      <w:rPr>
        <w:rFonts w:hint="default"/>
        <w:lang w:val="es-ES" w:eastAsia="es-ES" w:bidi="es-ES"/>
      </w:rPr>
    </w:lvl>
    <w:lvl w:ilvl="8" w:tplc="F7368DDC">
      <w:numFmt w:val="bullet"/>
      <w:lvlText w:val="•"/>
      <w:lvlJc w:val="left"/>
      <w:pPr>
        <w:ind w:left="4369" w:hanging="361"/>
      </w:pPr>
      <w:rPr>
        <w:rFonts w:hint="default"/>
        <w:lang w:val="es-ES" w:eastAsia="es-ES" w:bidi="es-ES"/>
      </w:rPr>
    </w:lvl>
  </w:abstractNum>
  <w:abstractNum w:abstractNumId="5" w15:restartNumberingAfterBreak="0">
    <w:nsid w:val="57257C9E"/>
    <w:multiLevelType w:val="hybridMultilevel"/>
    <w:tmpl w:val="22069A90"/>
    <w:lvl w:ilvl="0" w:tplc="FCDE849C">
      <w:numFmt w:val="bullet"/>
      <w:lvlText w:val="*"/>
      <w:lvlJc w:val="left"/>
      <w:pPr>
        <w:ind w:left="73" w:hanging="144"/>
      </w:pPr>
      <w:rPr>
        <w:rFonts w:ascii="Garamond" w:eastAsia="Garamond" w:hAnsi="Garamond" w:cs="Garamond" w:hint="default"/>
        <w:w w:val="100"/>
        <w:sz w:val="18"/>
        <w:szCs w:val="18"/>
        <w:lang w:val="es-ES" w:eastAsia="es-ES" w:bidi="es-ES"/>
      </w:rPr>
    </w:lvl>
    <w:lvl w:ilvl="1" w:tplc="D348EFF0">
      <w:numFmt w:val="bullet"/>
      <w:lvlText w:val="•"/>
      <w:lvlJc w:val="left"/>
      <w:pPr>
        <w:ind w:left="598" w:hanging="144"/>
      </w:pPr>
      <w:rPr>
        <w:rFonts w:hint="default"/>
        <w:lang w:val="es-ES" w:eastAsia="es-ES" w:bidi="es-ES"/>
      </w:rPr>
    </w:lvl>
    <w:lvl w:ilvl="2" w:tplc="615A58E4">
      <w:numFmt w:val="bullet"/>
      <w:lvlText w:val="•"/>
      <w:lvlJc w:val="left"/>
      <w:pPr>
        <w:ind w:left="1116" w:hanging="144"/>
      </w:pPr>
      <w:rPr>
        <w:rFonts w:hint="default"/>
        <w:lang w:val="es-ES" w:eastAsia="es-ES" w:bidi="es-ES"/>
      </w:rPr>
    </w:lvl>
    <w:lvl w:ilvl="3" w:tplc="7DFE0AAC">
      <w:numFmt w:val="bullet"/>
      <w:lvlText w:val="•"/>
      <w:lvlJc w:val="left"/>
      <w:pPr>
        <w:ind w:left="1634" w:hanging="144"/>
      </w:pPr>
      <w:rPr>
        <w:rFonts w:hint="default"/>
        <w:lang w:val="es-ES" w:eastAsia="es-ES" w:bidi="es-ES"/>
      </w:rPr>
    </w:lvl>
    <w:lvl w:ilvl="4" w:tplc="C9B813DA">
      <w:numFmt w:val="bullet"/>
      <w:lvlText w:val="•"/>
      <w:lvlJc w:val="left"/>
      <w:pPr>
        <w:ind w:left="2152" w:hanging="144"/>
      </w:pPr>
      <w:rPr>
        <w:rFonts w:hint="default"/>
        <w:lang w:val="es-ES" w:eastAsia="es-ES" w:bidi="es-ES"/>
      </w:rPr>
    </w:lvl>
    <w:lvl w:ilvl="5" w:tplc="FD9E291E">
      <w:numFmt w:val="bullet"/>
      <w:lvlText w:val="•"/>
      <w:lvlJc w:val="left"/>
      <w:pPr>
        <w:ind w:left="2671" w:hanging="144"/>
      </w:pPr>
      <w:rPr>
        <w:rFonts w:hint="default"/>
        <w:lang w:val="es-ES" w:eastAsia="es-ES" w:bidi="es-ES"/>
      </w:rPr>
    </w:lvl>
    <w:lvl w:ilvl="6" w:tplc="AC20DFFC">
      <w:numFmt w:val="bullet"/>
      <w:lvlText w:val="•"/>
      <w:lvlJc w:val="left"/>
      <w:pPr>
        <w:ind w:left="3189" w:hanging="144"/>
      </w:pPr>
      <w:rPr>
        <w:rFonts w:hint="default"/>
        <w:lang w:val="es-ES" w:eastAsia="es-ES" w:bidi="es-ES"/>
      </w:rPr>
    </w:lvl>
    <w:lvl w:ilvl="7" w:tplc="63B23F8A">
      <w:numFmt w:val="bullet"/>
      <w:lvlText w:val="•"/>
      <w:lvlJc w:val="left"/>
      <w:pPr>
        <w:ind w:left="3707" w:hanging="144"/>
      </w:pPr>
      <w:rPr>
        <w:rFonts w:hint="default"/>
        <w:lang w:val="es-ES" w:eastAsia="es-ES" w:bidi="es-ES"/>
      </w:rPr>
    </w:lvl>
    <w:lvl w:ilvl="8" w:tplc="E966AE7E">
      <w:numFmt w:val="bullet"/>
      <w:lvlText w:val="•"/>
      <w:lvlJc w:val="left"/>
      <w:pPr>
        <w:ind w:left="4225" w:hanging="144"/>
      </w:pPr>
      <w:rPr>
        <w:rFonts w:hint="default"/>
        <w:lang w:val="es-ES" w:eastAsia="es-ES" w:bidi="es-ES"/>
      </w:rPr>
    </w:lvl>
  </w:abstractNum>
  <w:abstractNum w:abstractNumId="6" w15:restartNumberingAfterBreak="0">
    <w:nsid w:val="5C920C81"/>
    <w:multiLevelType w:val="hybridMultilevel"/>
    <w:tmpl w:val="E000F6D4"/>
    <w:lvl w:ilvl="0" w:tplc="BE28B0F0">
      <w:start w:val="1"/>
      <w:numFmt w:val="decimal"/>
      <w:lvlText w:val="%1"/>
      <w:lvlJc w:val="left"/>
      <w:pPr>
        <w:ind w:left="364" w:hanging="144"/>
        <w:jc w:val="left"/>
      </w:pPr>
      <w:rPr>
        <w:rFonts w:ascii="Garamond" w:eastAsia="Garamond" w:hAnsi="Garamond" w:cs="Garamond" w:hint="default"/>
        <w:w w:val="99"/>
        <w:sz w:val="20"/>
        <w:szCs w:val="20"/>
        <w:lang w:val="es-ES" w:eastAsia="es-ES" w:bidi="es-ES"/>
      </w:rPr>
    </w:lvl>
    <w:lvl w:ilvl="1" w:tplc="62AA9ACC">
      <w:numFmt w:val="bullet"/>
      <w:lvlText w:val="•"/>
      <w:lvlJc w:val="left"/>
      <w:pPr>
        <w:ind w:left="980" w:hanging="144"/>
      </w:pPr>
      <w:rPr>
        <w:rFonts w:hint="default"/>
        <w:lang w:val="es-ES" w:eastAsia="es-ES" w:bidi="es-ES"/>
      </w:rPr>
    </w:lvl>
    <w:lvl w:ilvl="2" w:tplc="2024622E">
      <w:numFmt w:val="bullet"/>
      <w:lvlText w:val="•"/>
      <w:lvlJc w:val="left"/>
      <w:pPr>
        <w:ind w:left="1380" w:hanging="144"/>
      </w:pPr>
      <w:rPr>
        <w:rFonts w:hint="default"/>
        <w:lang w:val="es-ES" w:eastAsia="es-ES" w:bidi="es-ES"/>
      </w:rPr>
    </w:lvl>
    <w:lvl w:ilvl="3" w:tplc="F22636BE">
      <w:numFmt w:val="bullet"/>
      <w:lvlText w:val="•"/>
      <w:lvlJc w:val="left"/>
      <w:pPr>
        <w:ind w:left="2437" w:hanging="144"/>
      </w:pPr>
      <w:rPr>
        <w:rFonts w:hint="default"/>
        <w:lang w:val="es-ES" w:eastAsia="es-ES" w:bidi="es-ES"/>
      </w:rPr>
    </w:lvl>
    <w:lvl w:ilvl="4" w:tplc="6E2266E6">
      <w:numFmt w:val="bullet"/>
      <w:lvlText w:val="•"/>
      <w:lvlJc w:val="left"/>
      <w:pPr>
        <w:ind w:left="3495" w:hanging="144"/>
      </w:pPr>
      <w:rPr>
        <w:rFonts w:hint="default"/>
        <w:lang w:val="es-ES" w:eastAsia="es-ES" w:bidi="es-ES"/>
      </w:rPr>
    </w:lvl>
    <w:lvl w:ilvl="5" w:tplc="08F84EBC">
      <w:numFmt w:val="bullet"/>
      <w:lvlText w:val="•"/>
      <w:lvlJc w:val="left"/>
      <w:pPr>
        <w:ind w:left="4553" w:hanging="144"/>
      </w:pPr>
      <w:rPr>
        <w:rFonts w:hint="default"/>
        <w:lang w:val="es-ES" w:eastAsia="es-ES" w:bidi="es-ES"/>
      </w:rPr>
    </w:lvl>
    <w:lvl w:ilvl="6" w:tplc="19869140">
      <w:numFmt w:val="bullet"/>
      <w:lvlText w:val="•"/>
      <w:lvlJc w:val="left"/>
      <w:pPr>
        <w:ind w:left="5611" w:hanging="144"/>
      </w:pPr>
      <w:rPr>
        <w:rFonts w:hint="default"/>
        <w:lang w:val="es-ES" w:eastAsia="es-ES" w:bidi="es-ES"/>
      </w:rPr>
    </w:lvl>
    <w:lvl w:ilvl="7" w:tplc="C16619C2">
      <w:numFmt w:val="bullet"/>
      <w:lvlText w:val="•"/>
      <w:lvlJc w:val="left"/>
      <w:pPr>
        <w:ind w:left="6669" w:hanging="144"/>
      </w:pPr>
      <w:rPr>
        <w:rFonts w:hint="default"/>
        <w:lang w:val="es-ES" w:eastAsia="es-ES" w:bidi="es-ES"/>
      </w:rPr>
    </w:lvl>
    <w:lvl w:ilvl="8" w:tplc="775A1A64">
      <w:numFmt w:val="bullet"/>
      <w:lvlText w:val="•"/>
      <w:lvlJc w:val="left"/>
      <w:pPr>
        <w:ind w:left="7726" w:hanging="144"/>
      </w:pPr>
      <w:rPr>
        <w:rFonts w:hint="default"/>
        <w:lang w:val="es-ES" w:eastAsia="es-ES" w:bidi="es-ES"/>
      </w:rPr>
    </w:lvl>
  </w:abstractNum>
  <w:abstractNum w:abstractNumId="7" w15:restartNumberingAfterBreak="0">
    <w:nsid w:val="6BFB4D54"/>
    <w:multiLevelType w:val="hybridMultilevel"/>
    <w:tmpl w:val="C3A8A6F0"/>
    <w:lvl w:ilvl="0" w:tplc="EF148A7E">
      <w:numFmt w:val="bullet"/>
      <w:lvlText w:val="-"/>
      <w:lvlJc w:val="left"/>
      <w:pPr>
        <w:ind w:left="940" w:hanging="360"/>
      </w:pPr>
      <w:rPr>
        <w:rFonts w:ascii="Calibri" w:eastAsia="Calibri" w:hAnsi="Calibri" w:cs="Calibri" w:hint="default"/>
        <w:w w:val="100"/>
        <w:sz w:val="22"/>
        <w:szCs w:val="22"/>
        <w:lang w:val="es-ES" w:eastAsia="es-ES" w:bidi="es-ES"/>
      </w:rPr>
    </w:lvl>
    <w:lvl w:ilvl="1" w:tplc="A9CC9054">
      <w:numFmt w:val="bullet"/>
      <w:lvlText w:val="•"/>
      <w:lvlJc w:val="left"/>
      <w:pPr>
        <w:ind w:left="1830" w:hanging="360"/>
      </w:pPr>
      <w:rPr>
        <w:rFonts w:hint="default"/>
        <w:lang w:val="es-ES" w:eastAsia="es-ES" w:bidi="es-ES"/>
      </w:rPr>
    </w:lvl>
    <w:lvl w:ilvl="2" w:tplc="7E5E5268">
      <w:numFmt w:val="bullet"/>
      <w:lvlText w:val="•"/>
      <w:lvlJc w:val="left"/>
      <w:pPr>
        <w:ind w:left="2720" w:hanging="360"/>
      </w:pPr>
      <w:rPr>
        <w:rFonts w:hint="default"/>
        <w:lang w:val="es-ES" w:eastAsia="es-ES" w:bidi="es-ES"/>
      </w:rPr>
    </w:lvl>
    <w:lvl w:ilvl="3" w:tplc="D0A85642">
      <w:numFmt w:val="bullet"/>
      <w:lvlText w:val="•"/>
      <w:lvlJc w:val="left"/>
      <w:pPr>
        <w:ind w:left="3610" w:hanging="360"/>
      </w:pPr>
      <w:rPr>
        <w:rFonts w:hint="default"/>
        <w:lang w:val="es-ES" w:eastAsia="es-ES" w:bidi="es-ES"/>
      </w:rPr>
    </w:lvl>
    <w:lvl w:ilvl="4" w:tplc="8F54EB10">
      <w:numFmt w:val="bullet"/>
      <w:lvlText w:val="•"/>
      <w:lvlJc w:val="left"/>
      <w:pPr>
        <w:ind w:left="4500" w:hanging="360"/>
      </w:pPr>
      <w:rPr>
        <w:rFonts w:hint="default"/>
        <w:lang w:val="es-ES" w:eastAsia="es-ES" w:bidi="es-ES"/>
      </w:rPr>
    </w:lvl>
    <w:lvl w:ilvl="5" w:tplc="52E0CAF2">
      <w:numFmt w:val="bullet"/>
      <w:lvlText w:val="•"/>
      <w:lvlJc w:val="left"/>
      <w:pPr>
        <w:ind w:left="5391" w:hanging="360"/>
      </w:pPr>
      <w:rPr>
        <w:rFonts w:hint="default"/>
        <w:lang w:val="es-ES" w:eastAsia="es-ES" w:bidi="es-ES"/>
      </w:rPr>
    </w:lvl>
    <w:lvl w:ilvl="6" w:tplc="1C624ABA">
      <w:numFmt w:val="bullet"/>
      <w:lvlText w:val="•"/>
      <w:lvlJc w:val="left"/>
      <w:pPr>
        <w:ind w:left="6281" w:hanging="360"/>
      </w:pPr>
      <w:rPr>
        <w:rFonts w:hint="default"/>
        <w:lang w:val="es-ES" w:eastAsia="es-ES" w:bidi="es-ES"/>
      </w:rPr>
    </w:lvl>
    <w:lvl w:ilvl="7" w:tplc="1C7883B0">
      <w:numFmt w:val="bullet"/>
      <w:lvlText w:val="•"/>
      <w:lvlJc w:val="left"/>
      <w:pPr>
        <w:ind w:left="7171" w:hanging="360"/>
      </w:pPr>
      <w:rPr>
        <w:rFonts w:hint="default"/>
        <w:lang w:val="es-ES" w:eastAsia="es-ES" w:bidi="es-ES"/>
      </w:rPr>
    </w:lvl>
    <w:lvl w:ilvl="8" w:tplc="6260517E">
      <w:numFmt w:val="bullet"/>
      <w:lvlText w:val="•"/>
      <w:lvlJc w:val="left"/>
      <w:pPr>
        <w:ind w:left="8061" w:hanging="360"/>
      </w:pPr>
      <w:rPr>
        <w:rFonts w:hint="default"/>
        <w:lang w:val="es-ES" w:eastAsia="es-ES" w:bidi="es-ES"/>
      </w:rPr>
    </w:lvl>
  </w:abstractNum>
  <w:abstractNum w:abstractNumId="8" w15:restartNumberingAfterBreak="0">
    <w:nsid w:val="6BFE3CC5"/>
    <w:multiLevelType w:val="hybridMultilevel"/>
    <w:tmpl w:val="0436CCAC"/>
    <w:lvl w:ilvl="0" w:tplc="720CAFF6">
      <w:start w:val="1"/>
      <w:numFmt w:val="decimal"/>
      <w:lvlText w:val="%1."/>
      <w:lvlJc w:val="left"/>
      <w:pPr>
        <w:ind w:left="1211" w:hanging="932"/>
        <w:jc w:val="left"/>
      </w:pPr>
      <w:rPr>
        <w:rFonts w:ascii="Garamond" w:eastAsia="Garamond" w:hAnsi="Garamond" w:cs="Garamond" w:hint="default"/>
        <w:spacing w:val="-1"/>
        <w:w w:val="100"/>
        <w:sz w:val="22"/>
        <w:szCs w:val="22"/>
        <w:lang w:val="es-ES" w:eastAsia="es-ES" w:bidi="es-ES"/>
      </w:rPr>
    </w:lvl>
    <w:lvl w:ilvl="1" w:tplc="F7ECCFC8">
      <w:numFmt w:val="bullet"/>
      <w:lvlText w:val="•"/>
      <w:lvlJc w:val="left"/>
      <w:pPr>
        <w:ind w:left="2082" w:hanging="932"/>
      </w:pPr>
      <w:rPr>
        <w:rFonts w:hint="default"/>
        <w:lang w:val="es-ES" w:eastAsia="es-ES" w:bidi="es-ES"/>
      </w:rPr>
    </w:lvl>
    <w:lvl w:ilvl="2" w:tplc="DD42D89E">
      <w:numFmt w:val="bullet"/>
      <w:lvlText w:val="•"/>
      <w:lvlJc w:val="left"/>
      <w:pPr>
        <w:ind w:left="2944" w:hanging="932"/>
      </w:pPr>
      <w:rPr>
        <w:rFonts w:hint="default"/>
        <w:lang w:val="es-ES" w:eastAsia="es-ES" w:bidi="es-ES"/>
      </w:rPr>
    </w:lvl>
    <w:lvl w:ilvl="3" w:tplc="B6626ACA">
      <w:numFmt w:val="bullet"/>
      <w:lvlText w:val="•"/>
      <w:lvlJc w:val="left"/>
      <w:pPr>
        <w:ind w:left="3806" w:hanging="932"/>
      </w:pPr>
      <w:rPr>
        <w:rFonts w:hint="default"/>
        <w:lang w:val="es-ES" w:eastAsia="es-ES" w:bidi="es-ES"/>
      </w:rPr>
    </w:lvl>
    <w:lvl w:ilvl="4" w:tplc="607E3B2E">
      <w:numFmt w:val="bullet"/>
      <w:lvlText w:val="•"/>
      <w:lvlJc w:val="left"/>
      <w:pPr>
        <w:ind w:left="4668" w:hanging="932"/>
      </w:pPr>
      <w:rPr>
        <w:rFonts w:hint="default"/>
        <w:lang w:val="es-ES" w:eastAsia="es-ES" w:bidi="es-ES"/>
      </w:rPr>
    </w:lvl>
    <w:lvl w:ilvl="5" w:tplc="E4B82C42">
      <w:numFmt w:val="bullet"/>
      <w:lvlText w:val="•"/>
      <w:lvlJc w:val="left"/>
      <w:pPr>
        <w:ind w:left="5531" w:hanging="932"/>
      </w:pPr>
      <w:rPr>
        <w:rFonts w:hint="default"/>
        <w:lang w:val="es-ES" w:eastAsia="es-ES" w:bidi="es-ES"/>
      </w:rPr>
    </w:lvl>
    <w:lvl w:ilvl="6" w:tplc="691E0708">
      <w:numFmt w:val="bullet"/>
      <w:lvlText w:val="•"/>
      <w:lvlJc w:val="left"/>
      <w:pPr>
        <w:ind w:left="6393" w:hanging="932"/>
      </w:pPr>
      <w:rPr>
        <w:rFonts w:hint="default"/>
        <w:lang w:val="es-ES" w:eastAsia="es-ES" w:bidi="es-ES"/>
      </w:rPr>
    </w:lvl>
    <w:lvl w:ilvl="7" w:tplc="4062696C">
      <w:numFmt w:val="bullet"/>
      <w:lvlText w:val="•"/>
      <w:lvlJc w:val="left"/>
      <w:pPr>
        <w:ind w:left="7255" w:hanging="932"/>
      </w:pPr>
      <w:rPr>
        <w:rFonts w:hint="default"/>
        <w:lang w:val="es-ES" w:eastAsia="es-ES" w:bidi="es-ES"/>
      </w:rPr>
    </w:lvl>
    <w:lvl w:ilvl="8" w:tplc="B16626CE">
      <w:numFmt w:val="bullet"/>
      <w:lvlText w:val="•"/>
      <w:lvlJc w:val="left"/>
      <w:pPr>
        <w:ind w:left="8117" w:hanging="932"/>
      </w:pPr>
      <w:rPr>
        <w:rFonts w:hint="default"/>
        <w:lang w:val="es-ES" w:eastAsia="es-ES" w:bidi="es-ES"/>
      </w:rPr>
    </w:lvl>
  </w:abstractNum>
  <w:abstractNum w:abstractNumId="9" w15:restartNumberingAfterBreak="0">
    <w:nsid w:val="7A87729D"/>
    <w:multiLevelType w:val="multilevel"/>
    <w:tmpl w:val="94E0BB48"/>
    <w:lvl w:ilvl="0">
      <w:start w:val="7"/>
      <w:numFmt w:val="decimal"/>
      <w:lvlText w:val="%1"/>
      <w:lvlJc w:val="left"/>
      <w:pPr>
        <w:ind w:left="796" w:hanging="576"/>
        <w:jc w:val="right"/>
      </w:pPr>
      <w:rPr>
        <w:rFonts w:hint="default"/>
        <w:lang w:val="es-ES" w:eastAsia="es-ES" w:bidi="es-ES"/>
      </w:rPr>
    </w:lvl>
    <w:lvl w:ilvl="1">
      <w:start w:val="1"/>
      <w:numFmt w:val="decimal"/>
      <w:lvlText w:val="%1.%2"/>
      <w:lvlJc w:val="left"/>
      <w:pPr>
        <w:ind w:left="796" w:hanging="576"/>
        <w:jc w:val="left"/>
      </w:pPr>
      <w:rPr>
        <w:rFonts w:ascii="Garamond" w:eastAsia="Garamond" w:hAnsi="Garamond" w:cs="Garamond" w:hint="default"/>
        <w:b/>
        <w:bCs/>
        <w:w w:val="100"/>
        <w:sz w:val="22"/>
        <w:szCs w:val="22"/>
        <w:lang w:val="es-ES" w:eastAsia="es-ES" w:bidi="es-ES"/>
      </w:rPr>
    </w:lvl>
    <w:lvl w:ilvl="2">
      <w:numFmt w:val="bullet"/>
      <w:lvlText w:val=""/>
      <w:lvlJc w:val="left"/>
      <w:pPr>
        <w:ind w:left="940" w:hanging="360"/>
      </w:pPr>
      <w:rPr>
        <w:rFonts w:ascii="Symbol" w:eastAsia="Symbol" w:hAnsi="Symbol" w:cs="Symbol" w:hint="default"/>
        <w:w w:val="100"/>
        <w:sz w:val="22"/>
        <w:szCs w:val="22"/>
        <w:lang w:val="es-ES" w:eastAsia="es-ES" w:bidi="es-ES"/>
      </w:rPr>
    </w:lvl>
    <w:lvl w:ilvl="3">
      <w:numFmt w:val="bullet"/>
      <w:lvlText w:val="•"/>
      <w:lvlJc w:val="left"/>
      <w:pPr>
        <w:ind w:left="2918" w:hanging="360"/>
      </w:pPr>
      <w:rPr>
        <w:rFonts w:hint="default"/>
        <w:lang w:val="es-ES" w:eastAsia="es-ES" w:bidi="es-ES"/>
      </w:rPr>
    </w:lvl>
    <w:lvl w:ilvl="4">
      <w:numFmt w:val="bullet"/>
      <w:lvlText w:val="•"/>
      <w:lvlJc w:val="left"/>
      <w:pPr>
        <w:ind w:left="3907" w:hanging="360"/>
      </w:pPr>
      <w:rPr>
        <w:rFonts w:hint="default"/>
        <w:lang w:val="es-ES" w:eastAsia="es-ES" w:bidi="es-ES"/>
      </w:rPr>
    </w:lvl>
    <w:lvl w:ilvl="5">
      <w:numFmt w:val="bullet"/>
      <w:lvlText w:val="•"/>
      <w:lvlJc w:val="left"/>
      <w:pPr>
        <w:ind w:left="4896" w:hanging="360"/>
      </w:pPr>
      <w:rPr>
        <w:rFonts w:hint="default"/>
        <w:lang w:val="es-ES" w:eastAsia="es-ES" w:bidi="es-ES"/>
      </w:rPr>
    </w:lvl>
    <w:lvl w:ilvl="6">
      <w:numFmt w:val="bullet"/>
      <w:lvlText w:val="•"/>
      <w:lvlJc w:val="left"/>
      <w:pPr>
        <w:ind w:left="5885" w:hanging="360"/>
      </w:pPr>
      <w:rPr>
        <w:rFonts w:hint="default"/>
        <w:lang w:val="es-ES" w:eastAsia="es-ES" w:bidi="es-ES"/>
      </w:rPr>
    </w:lvl>
    <w:lvl w:ilvl="7">
      <w:numFmt w:val="bullet"/>
      <w:lvlText w:val="•"/>
      <w:lvlJc w:val="left"/>
      <w:pPr>
        <w:ind w:left="6874" w:hanging="360"/>
      </w:pPr>
      <w:rPr>
        <w:rFonts w:hint="default"/>
        <w:lang w:val="es-ES" w:eastAsia="es-ES" w:bidi="es-ES"/>
      </w:rPr>
    </w:lvl>
    <w:lvl w:ilvl="8">
      <w:numFmt w:val="bullet"/>
      <w:lvlText w:val="•"/>
      <w:lvlJc w:val="left"/>
      <w:pPr>
        <w:ind w:left="7864" w:hanging="360"/>
      </w:pPr>
      <w:rPr>
        <w:rFonts w:hint="default"/>
        <w:lang w:val="es-ES" w:eastAsia="es-ES" w:bidi="es-ES"/>
      </w:rPr>
    </w:lvl>
  </w:abstractNum>
  <w:abstractNum w:abstractNumId="10" w15:restartNumberingAfterBreak="0">
    <w:nsid w:val="7E6241FC"/>
    <w:multiLevelType w:val="multilevel"/>
    <w:tmpl w:val="66368790"/>
    <w:lvl w:ilvl="0">
      <w:start w:val="13"/>
      <w:numFmt w:val="decimal"/>
      <w:lvlText w:val="%1"/>
      <w:lvlJc w:val="left"/>
      <w:pPr>
        <w:ind w:left="796" w:hanging="576"/>
        <w:jc w:val="right"/>
      </w:pPr>
      <w:rPr>
        <w:rFonts w:hint="default"/>
        <w:lang w:val="es-ES" w:eastAsia="es-ES" w:bidi="es-ES"/>
      </w:rPr>
    </w:lvl>
    <w:lvl w:ilvl="1">
      <w:start w:val="1"/>
      <w:numFmt w:val="decimal"/>
      <w:lvlText w:val="%1.%2"/>
      <w:lvlJc w:val="left"/>
      <w:pPr>
        <w:ind w:left="796" w:hanging="576"/>
        <w:jc w:val="left"/>
      </w:pPr>
      <w:rPr>
        <w:rFonts w:ascii="Garamond" w:eastAsia="Garamond" w:hAnsi="Garamond" w:cs="Garamond" w:hint="default"/>
        <w:b/>
        <w:bCs/>
        <w:spacing w:val="-2"/>
        <w:w w:val="100"/>
        <w:sz w:val="22"/>
        <w:szCs w:val="22"/>
        <w:lang w:val="es-ES" w:eastAsia="es-ES" w:bidi="es-ES"/>
      </w:rPr>
    </w:lvl>
    <w:lvl w:ilvl="2">
      <w:numFmt w:val="bullet"/>
      <w:lvlText w:val="•"/>
      <w:lvlJc w:val="left"/>
      <w:pPr>
        <w:ind w:left="2608" w:hanging="576"/>
      </w:pPr>
      <w:rPr>
        <w:rFonts w:hint="default"/>
        <w:lang w:val="es-ES" w:eastAsia="es-ES" w:bidi="es-ES"/>
      </w:rPr>
    </w:lvl>
    <w:lvl w:ilvl="3">
      <w:numFmt w:val="bullet"/>
      <w:lvlText w:val="•"/>
      <w:lvlJc w:val="left"/>
      <w:pPr>
        <w:ind w:left="3512" w:hanging="576"/>
      </w:pPr>
      <w:rPr>
        <w:rFonts w:hint="default"/>
        <w:lang w:val="es-ES" w:eastAsia="es-ES" w:bidi="es-ES"/>
      </w:rPr>
    </w:lvl>
    <w:lvl w:ilvl="4">
      <w:numFmt w:val="bullet"/>
      <w:lvlText w:val="•"/>
      <w:lvlJc w:val="left"/>
      <w:pPr>
        <w:ind w:left="4416" w:hanging="576"/>
      </w:pPr>
      <w:rPr>
        <w:rFonts w:hint="default"/>
        <w:lang w:val="es-ES" w:eastAsia="es-ES" w:bidi="es-ES"/>
      </w:rPr>
    </w:lvl>
    <w:lvl w:ilvl="5">
      <w:numFmt w:val="bullet"/>
      <w:lvlText w:val="•"/>
      <w:lvlJc w:val="left"/>
      <w:pPr>
        <w:ind w:left="5321" w:hanging="576"/>
      </w:pPr>
      <w:rPr>
        <w:rFonts w:hint="default"/>
        <w:lang w:val="es-ES" w:eastAsia="es-ES" w:bidi="es-ES"/>
      </w:rPr>
    </w:lvl>
    <w:lvl w:ilvl="6">
      <w:numFmt w:val="bullet"/>
      <w:lvlText w:val="•"/>
      <w:lvlJc w:val="left"/>
      <w:pPr>
        <w:ind w:left="6225" w:hanging="576"/>
      </w:pPr>
      <w:rPr>
        <w:rFonts w:hint="default"/>
        <w:lang w:val="es-ES" w:eastAsia="es-ES" w:bidi="es-ES"/>
      </w:rPr>
    </w:lvl>
    <w:lvl w:ilvl="7">
      <w:numFmt w:val="bullet"/>
      <w:lvlText w:val="•"/>
      <w:lvlJc w:val="left"/>
      <w:pPr>
        <w:ind w:left="7129" w:hanging="576"/>
      </w:pPr>
      <w:rPr>
        <w:rFonts w:hint="default"/>
        <w:lang w:val="es-ES" w:eastAsia="es-ES" w:bidi="es-ES"/>
      </w:rPr>
    </w:lvl>
    <w:lvl w:ilvl="8">
      <w:numFmt w:val="bullet"/>
      <w:lvlText w:val="•"/>
      <w:lvlJc w:val="left"/>
      <w:pPr>
        <w:ind w:left="8033" w:hanging="576"/>
      </w:pPr>
      <w:rPr>
        <w:rFonts w:hint="default"/>
        <w:lang w:val="es-ES" w:eastAsia="es-ES" w:bidi="es-ES"/>
      </w:rPr>
    </w:lvl>
  </w:abstractNum>
  <w:num w:numId="1">
    <w:abstractNumId w:val="10"/>
  </w:num>
  <w:num w:numId="2">
    <w:abstractNumId w:val="3"/>
  </w:num>
  <w:num w:numId="3">
    <w:abstractNumId w:val="2"/>
  </w:num>
  <w:num w:numId="4">
    <w:abstractNumId w:val="5"/>
  </w:num>
  <w:num w:numId="5">
    <w:abstractNumId w:val="4"/>
  </w:num>
  <w:num w:numId="6">
    <w:abstractNumId w:val="7"/>
  </w:num>
  <w:num w:numId="7">
    <w:abstractNumId w:val="6"/>
  </w:num>
  <w:num w:numId="8">
    <w:abstractNumId w:val="9"/>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202A7"/>
    <w:rsid w:val="0013762B"/>
    <w:rsid w:val="002202A7"/>
    <w:rsid w:val="00533ACE"/>
    <w:rsid w:val="008811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493327D"/>
  <w15:docId w15:val="{0A75BE9C-DCCF-4A13-8A70-4DD131B9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eastAsia="Garamond" w:hAnsi="Garamond" w:cs="Garamond"/>
      <w:lang w:val="es-ES" w:eastAsia="es-ES" w:bidi="es-ES"/>
    </w:rPr>
  </w:style>
  <w:style w:type="paragraph" w:styleId="Ttulo1">
    <w:name w:val="heading 1"/>
    <w:basedOn w:val="Normal"/>
    <w:uiPriority w:val="9"/>
    <w:qFormat/>
    <w:pPr>
      <w:ind w:left="220"/>
      <w:jc w:val="both"/>
      <w:outlineLvl w:val="0"/>
    </w:pPr>
    <w:rPr>
      <w:sz w:val="24"/>
      <w:szCs w:val="24"/>
    </w:rPr>
  </w:style>
  <w:style w:type="paragraph" w:styleId="Ttulo2">
    <w:name w:val="heading 2"/>
    <w:basedOn w:val="Normal"/>
    <w:uiPriority w:val="9"/>
    <w:unhideWhenUsed/>
    <w:qFormat/>
    <w:pPr>
      <w:ind w:left="220"/>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ind w:left="1214" w:hanging="711"/>
    </w:pPr>
    <w:rPr>
      <w:b/>
      <w:bCs/>
      <w:sz w:val="24"/>
      <w:szCs w:val="24"/>
    </w:rPr>
  </w:style>
  <w:style w:type="paragraph" w:styleId="Textoindependiente">
    <w:name w:val="Body Text"/>
    <w:basedOn w:val="Normal"/>
    <w:uiPriority w:val="1"/>
    <w:qFormat/>
  </w:style>
  <w:style w:type="paragraph" w:styleId="Prrafodelista">
    <w:name w:val="List Paragraph"/>
    <w:basedOn w:val="Normal"/>
    <w:uiPriority w:val="1"/>
    <w:qFormat/>
    <w:pPr>
      <w:ind w:left="940"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811F4"/>
    <w:pPr>
      <w:tabs>
        <w:tab w:val="center" w:pos="4419"/>
        <w:tab w:val="right" w:pos="8838"/>
      </w:tabs>
    </w:pPr>
  </w:style>
  <w:style w:type="character" w:customStyle="1" w:styleId="EncabezadoCar">
    <w:name w:val="Encabezado Car"/>
    <w:basedOn w:val="Fuentedeprrafopredeter"/>
    <w:link w:val="Encabezado"/>
    <w:uiPriority w:val="99"/>
    <w:rsid w:val="008811F4"/>
    <w:rPr>
      <w:rFonts w:ascii="Garamond" w:eastAsia="Garamond" w:hAnsi="Garamond" w:cs="Garamond"/>
      <w:lang w:val="es-ES" w:eastAsia="es-ES" w:bidi="es-ES"/>
    </w:rPr>
  </w:style>
  <w:style w:type="paragraph" w:styleId="Piedepgina">
    <w:name w:val="footer"/>
    <w:basedOn w:val="Normal"/>
    <w:link w:val="PiedepginaCar"/>
    <w:uiPriority w:val="99"/>
    <w:unhideWhenUsed/>
    <w:rsid w:val="008811F4"/>
    <w:pPr>
      <w:tabs>
        <w:tab w:val="center" w:pos="4419"/>
        <w:tab w:val="right" w:pos="8838"/>
      </w:tabs>
    </w:pPr>
  </w:style>
  <w:style w:type="character" w:customStyle="1" w:styleId="PiedepginaCar">
    <w:name w:val="Pie de página Car"/>
    <w:basedOn w:val="Fuentedeprrafopredeter"/>
    <w:link w:val="Piedepgina"/>
    <w:uiPriority w:val="99"/>
    <w:rsid w:val="008811F4"/>
    <w:rPr>
      <w:rFonts w:ascii="Garamond" w:eastAsia="Garamond" w:hAnsi="Garamond" w:cs="Garamond"/>
      <w:lang w:val="es-ES" w:eastAsia="es-ES" w:bidi="es-ES"/>
    </w:rPr>
  </w:style>
  <w:style w:type="character" w:styleId="Hipervnculo">
    <w:name w:val="Hyperlink"/>
    <w:basedOn w:val="Fuentedeprrafopredeter"/>
    <w:uiPriority w:val="99"/>
    <w:semiHidden/>
    <w:unhideWhenUsed/>
    <w:rsid w:val="008811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mintic.gov.co/gestionti/615/articles-5482_G4_Roles_responsabilidades.pdf" TargetMode="External"/><Relationship Id="rId26" Type="http://schemas.openxmlformats.org/officeDocument/2006/relationships/hyperlink" Target="http://estrategia.gobiernoenlinea.gov.co/623/w3-" TargetMode="External"/><Relationship Id="rId21" Type="http://schemas.openxmlformats.org/officeDocument/2006/relationships/hyperlink" Target="http://www.mintic.gov.co/gestionti/615/articles-5482_G18_Lineamientos_terminales.pdf" TargetMode="External"/><Relationship Id="rId34" Type="http://schemas.openxmlformats.org/officeDocument/2006/relationships/hyperlink" Target="http://www.mintic.gov.co/portal/604/articles-" TargetMode="External"/><Relationship Id="rId7" Type="http://schemas.openxmlformats.org/officeDocument/2006/relationships/hyperlink" Target="http://www.funcionpublica.gov.co/eva/gestornormativo/norma.php?i=43292" TargetMode="External"/><Relationship Id="rId12" Type="http://schemas.openxmlformats.org/officeDocument/2006/relationships/image" Target="media/image3.png"/><Relationship Id="rId17" Type="http://schemas.openxmlformats.org/officeDocument/2006/relationships/image" Target="media/image5.jpeg"/><Relationship Id="rId25" Type="http://schemas.openxmlformats.org/officeDocument/2006/relationships/hyperlink" Target="http://www.mintic.gov.co/arquitecturati/630/w3-" TargetMode="External"/><Relationship Id="rId33" Type="http://schemas.openxmlformats.org/officeDocument/2006/relationships/hyperlink" Target="http://es.presidencia.gov.co/normativa/normativa"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6.jpeg"/><Relationship Id="rId29" Type="http://schemas.openxmlformats.org/officeDocument/2006/relationships/hyperlink" Target="http://www.mintic.gov.co/gestionti/615/w3-propertyval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mintic.gov.co/arquitecturati/630/w3-channel.html" TargetMode="External"/><Relationship Id="rId32" Type="http://schemas.openxmlformats.org/officeDocument/2006/relationships/hyperlink" Target="http://www.contratos.gov.co/consultas/inicioConsulta.do"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intic.gov.co/gestionti/615/articles-5482_G10_Continuidad_Negocio.pdf" TargetMode="External"/><Relationship Id="rId23" Type="http://schemas.openxmlformats.org/officeDocument/2006/relationships/image" Target="media/image7.jpeg"/><Relationship Id="rId28" Type="http://schemas.openxmlformats.org/officeDocument/2006/relationships/hyperlink" Target="http://estrategia.gobiernoenlinea.gov.co/623/propertyvalues-" TargetMode="External"/><Relationship Id="rId36" Type="http://schemas.openxmlformats.org/officeDocument/2006/relationships/fontTable" Target="fontTable.xml"/><Relationship Id="rId10" Type="http://schemas.openxmlformats.org/officeDocument/2006/relationships/hyperlink" Target="http://www.mintic.gov.co/gestionti/615/w3-propertyvalue-7275.html" TargetMode="External"/><Relationship Id="rId19" Type="http://schemas.openxmlformats.org/officeDocument/2006/relationships/footer" Target="footer3.xml"/><Relationship Id="rId31" Type="http://schemas.openxmlformats.org/officeDocument/2006/relationships/hyperlink" Target="http://www.funcionpublica.gov.co/web/MIP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intic.gov.co/gestionti/615/articles-5482_G15_Auditoria.pdf" TargetMode="External"/><Relationship Id="rId22" Type="http://schemas.openxmlformats.org/officeDocument/2006/relationships/hyperlink" Target="http://www.mintic.gov.co/gestionti/615/articles-5482_G18_Lineamientos_terminales.pdf" TargetMode="External"/><Relationship Id="rId27" Type="http://schemas.openxmlformats.org/officeDocument/2006/relationships/hyperlink" Target="http://mintic.gov.co/portal/604/articles-61775_recurso_2.pdf" TargetMode="External"/><Relationship Id="rId30" Type="http://schemas.openxmlformats.org/officeDocument/2006/relationships/hyperlink" Target="http://www.ideca.gov.co/" TargetMode="External"/><Relationship Id="rId35" Type="http://schemas.openxmlformats.org/officeDocument/2006/relationships/hyperlink" Target="http://www.alcaldiabogota.gov.co/sisjur/normas/" TargetMode="External"/><Relationship Id="rId8"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27</Pages>
  <Words>10140</Words>
  <Characters>55774</Characters>
  <Application>Microsoft Office Word</Application>
  <DocSecurity>0</DocSecurity>
  <Lines>464</Lines>
  <Paragraphs>131</Paragraphs>
  <ScaleCrop>false</ScaleCrop>
  <Company/>
  <LinksUpToDate>false</LinksUpToDate>
  <CharactersWithSpaces>65783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TABLA DE CONTENIDO</dc:title>
  <dc:creator>SUBDIRECIION DE INFORMATICA</dc:creator>
  <cp:lastModifiedBy>Rosendo Rojas Serrano</cp:lastModifiedBy>
  <cp:revision>3</cp:revision>
  <dcterms:created xsi:type="dcterms:W3CDTF">2019-01-31T18:10:00Z</dcterms:created>
  <dcterms:modified xsi:type="dcterms:W3CDTF">2019-01-31T18:20:00Z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2018-08-21T00:00:00Z</vt:filetime>
  </property>
  <property fmtid="{D5CDD505-2E9C-101B-9397-08002B2CF9AE}" pid="3" name="Creator">
    <vt:lpwstr>Microsoft® Word 2016</vt:lpwstr>
  </property>
  <property fmtid="{D5CDD505-2E9C-101B-9397-08002B2CF9AE}" pid="4" name="LastSaved">
    <vt:filetime>2019-01-31T00:00:00Z</vt:filetime>
  </property>
</Properties>
</file>